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50" w:rsidRDefault="00281D8C" w:rsidP="004D2CDA">
      <w:pPr>
        <w:pStyle w:val="Default"/>
        <w:jc w:val="center"/>
        <w:rPr>
          <w:sz w:val="20"/>
          <w:szCs w:val="20"/>
        </w:rPr>
      </w:pPr>
      <w:r>
        <w:rPr>
          <w:b/>
          <w:bCs/>
          <w:sz w:val="20"/>
          <w:szCs w:val="20"/>
        </w:rPr>
        <w:t>FOUR SEASONS HOTEL DELIVERY SPECS</w:t>
      </w:r>
      <w:r w:rsidR="00893D4E">
        <w:rPr>
          <w:b/>
          <w:bCs/>
          <w:sz w:val="20"/>
          <w:szCs w:val="20"/>
        </w:rPr>
        <w:t xml:space="preserve"> &amp; </w:t>
      </w:r>
      <w:r w:rsidR="00AB6CFB">
        <w:rPr>
          <w:b/>
          <w:bCs/>
          <w:sz w:val="20"/>
          <w:szCs w:val="20"/>
        </w:rPr>
        <w:t>‘</w:t>
      </w:r>
      <w:r w:rsidR="00893D4E">
        <w:rPr>
          <w:b/>
          <w:bCs/>
          <w:sz w:val="20"/>
          <w:szCs w:val="20"/>
        </w:rPr>
        <w:t>VENDOR POLICIES</w:t>
      </w:r>
      <w:r w:rsidR="00E23E1E">
        <w:rPr>
          <w:b/>
          <w:bCs/>
          <w:sz w:val="20"/>
          <w:szCs w:val="20"/>
        </w:rPr>
        <w:t xml:space="preserve"> &amp; CODE OF CONDUCT</w:t>
      </w:r>
      <w:r w:rsidR="00AB6CFB">
        <w:rPr>
          <w:b/>
          <w:bCs/>
          <w:sz w:val="20"/>
          <w:szCs w:val="20"/>
        </w:rPr>
        <w:t>’</w:t>
      </w:r>
      <w:bookmarkStart w:id="0" w:name="_GoBack"/>
      <w:bookmarkEnd w:id="0"/>
      <w:r w:rsidR="00893D4E">
        <w:rPr>
          <w:b/>
          <w:bCs/>
          <w:sz w:val="20"/>
          <w:szCs w:val="20"/>
        </w:rPr>
        <w:t xml:space="preserve"> TO SIGN</w:t>
      </w:r>
    </w:p>
    <w:p w:rsidR="00650650" w:rsidRDefault="00650650" w:rsidP="004D2CDA">
      <w:pPr>
        <w:pStyle w:val="Default"/>
        <w:jc w:val="center"/>
        <w:rPr>
          <w:b/>
          <w:bCs/>
          <w:sz w:val="20"/>
          <w:szCs w:val="20"/>
        </w:rPr>
      </w:pPr>
      <w:r>
        <w:rPr>
          <w:b/>
          <w:bCs/>
          <w:sz w:val="20"/>
          <w:szCs w:val="20"/>
        </w:rPr>
        <w:t>FISA</w:t>
      </w:r>
      <w:r w:rsidR="00A71247">
        <w:rPr>
          <w:b/>
          <w:bCs/>
          <w:sz w:val="20"/>
          <w:szCs w:val="20"/>
        </w:rPr>
        <w:t xml:space="preserve"> EAST NOVEMBER 2019</w:t>
      </w:r>
    </w:p>
    <w:p w:rsidR="00650650" w:rsidRDefault="00650650" w:rsidP="00650650">
      <w:pPr>
        <w:pStyle w:val="Default"/>
        <w:rPr>
          <w:b/>
          <w:bCs/>
          <w:sz w:val="20"/>
          <w:szCs w:val="20"/>
        </w:rPr>
      </w:pPr>
    </w:p>
    <w:p w:rsidR="00650650" w:rsidRDefault="00650650" w:rsidP="00650650">
      <w:pPr>
        <w:pStyle w:val="Default"/>
        <w:rPr>
          <w:b/>
          <w:bCs/>
          <w:sz w:val="20"/>
          <w:szCs w:val="20"/>
        </w:rPr>
      </w:pPr>
      <w:r>
        <w:rPr>
          <w:b/>
          <w:bCs/>
          <w:sz w:val="20"/>
          <w:szCs w:val="20"/>
        </w:rPr>
        <w:t xml:space="preserve">DELIVERIES TO BE RECEIVED ON </w:t>
      </w:r>
      <w:r w:rsidR="006536DE">
        <w:rPr>
          <w:b/>
          <w:bCs/>
          <w:sz w:val="20"/>
          <w:szCs w:val="20"/>
          <w:highlight w:val="yellow"/>
        </w:rPr>
        <w:t>SUNDAY 11/3/19</w:t>
      </w:r>
    </w:p>
    <w:p w:rsidR="00650650" w:rsidRPr="00650650" w:rsidRDefault="00650650" w:rsidP="00650650">
      <w:pPr>
        <w:pStyle w:val="Default"/>
        <w:numPr>
          <w:ilvl w:val="0"/>
          <w:numId w:val="2"/>
        </w:numPr>
        <w:rPr>
          <w:bCs/>
          <w:sz w:val="20"/>
          <w:szCs w:val="20"/>
        </w:rPr>
      </w:pPr>
      <w:r w:rsidRPr="00650650">
        <w:rPr>
          <w:bCs/>
          <w:sz w:val="20"/>
          <w:szCs w:val="20"/>
        </w:rPr>
        <w:t xml:space="preserve">Should any equipment be delivered prior to this date, the hotel will not be able to accept the delivery </w:t>
      </w:r>
      <w:r w:rsidR="00051BAF">
        <w:rPr>
          <w:bCs/>
          <w:sz w:val="20"/>
          <w:szCs w:val="20"/>
        </w:rPr>
        <w:t>without prior approval</w:t>
      </w:r>
    </w:p>
    <w:p w:rsidR="00650650" w:rsidRDefault="00650650" w:rsidP="00650650">
      <w:pPr>
        <w:pStyle w:val="Default"/>
        <w:numPr>
          <w:ilvl w:val="0"/>
          <w:numId w:val="2"/>
        </w:numPr>
        <w:rPr>
          <w:bCs/>
          <w:sz w:val="20"/>
          <w:szCs w:val="20"/>
        </w:rPr>
      </w:pPr>
      <w:r>
        <w:rPr>
          <w:bCs/>
          <w:sz w:val="20"/>
          <w:szCs w:val="20"/>
        </w:rPr>
        <w:t>The hotel will not accept a</w:t>
      </w:r>
      <w:r w:rsidRPr="00650650">
        <w:rPr>
          <w:bCs/>
          <w:sz w:val="20"/>
          <w:szCs w:val="20"/>
        </w:rPr>
        <w:t xml:space="preserve">ny boxes larger than </w:t>
      </w:r>
      <w:r w:rsidR="00051BAF">
        <w:rPr>
          <w:bCs/>
          <w:sz w:val="20"/>
          <w:szCs w:val="20"/>
        </w:rPr>
        <w:t>3ft x 3</w:t>
      </w:r>
      <w:r>
        <w:rPr>
          <w:bCs/>
          <w:sz w:val="20"/>
          <w:szCs w:val="20"/>
        </w:rPr>
        <w:t xml:space="preserve">ft prior to </w:t>
      </w:r>
      <w:r w:rsidR="006536DE">
        <w:rPr>
          <w:bCs/>
          <w:sz w:val="20"/>
          <w:szCs w:val="20"/>
          <w:highlight w:val="yellow"/>
        </w:rPr>
        <w:t>Sunday 11/3/19</w:t>
      </w:r>
    </w:p>
    <w:p w:rsidR="00650650" w:rsidRDefault="00650650" w:rsidP="00650650">
      <w:pPr>
        <w:pStyle w:val="Default"/>
        <w:numPr>
          <w:ilvl w:val="0"/>
          <w:numId w:val="2"/>
        </w:numPr>
        <w:rPr>
          <w:bCs/>
          <w:sz w:val="20"/>
          <w:szCs w:val="20"/>
        </w:rPr>
      </w:pPr>
      <w:r>
        <w:rPr>
          <w:bCs/>
          <w:sz w:val="20"/>
          <w:szCs w:val="20"/>
        </w:rPr>
        <w:t>Sho</w:t>
      </w:r>
      <w:r w:rsidR="00051BAF">
        <w:rPr>
          <w:bCs/>
          <w:sz w:val="20"/>
          <w:szCs w:val="20"/>
        </w:rPr>
        <w:t>uld you ship a box larger than 3ft x 3ft, it must arrive no earlier than</w:t>
      </w:r>
      <w:r>
        <w:rPr>
          <w:bCs/>
          <w:sz w:val="20"/>
          <w:szCs w:val="20"/>
        </w:rPr>
        <w:t xml:space="preserve"> </w:t>
      </w:r>
      <w:r w:rsidR="006536DE">
        <w:rPr>
          <w:bCs/>
          <w:sz w:val="20"/>
          <w:szCs w:val="20"/>
          <w:highlight w:val="yellow"/>
        </w:rPr>
        <w:t>Sunday 11/3/19</w:t>
      </w:r>
      <w:r w:rsidR="00051BAF">
        <w:rPr>
          <w:bCs/>
          <w:sz w:val="20"/>
          <w:szCs w:val="20"/>
        </w:rPr>
        <w:t>, vendor/supplier will be directed to shipping area to move equipment to meeting room</w:t>
      </w:r>
    </w:p>
    <w:p w:rsidR="00650650" w:rsidRDefault="00650650" w:rsidP="00650650">
      <w:pPr>
        <w:pStyle w:val="Default"/>
        <w:numPr>
          <w:ilvl w:val="0"/>
          <w:numId w:val="2"/>
        </w:numPr>
        <w:rPr>
          <w:bCs/>
          <w:sz w:val="20"/>
          <w:szCs w:val="20"/>
        </w:rPr>
      </w:pPr>
      <w:r>
        <w:rPr>
          <w:bCs/>
          <w:sz w:val="20"/>
          <w:szCs w:val="20"/>
        </w:rPr>
        <w:t>Any equipment that does not fit within the specs below will need to be delivered disassembled</w:t>
      </w:r>
    </w:p>
    <w:p w:rsidR="00650650" w:rsidRPr="00650650" w:rsidRDefault="00650650" w:rsidP="00650650">
      <w:pPr>
        <w:pStyle w:val="Default"/>
        <w:rPr>
          <w:sz w:val="20"/>
          <w:szCs w:val="20"/>
        </w:rPr>
      </w:pPr>
    </w:p>
    <w:p w:rsidR="00650650" w:rsidRDefault="00650650" w:rsidP="00650650">
      <w:pPr>
        <w:pStyle w:val="Default"/>
        <w:rPr>
          <w:sz w:val="20"/>
          <w:szCs w:val="20"/>
        </w:rPr>
      </w:pPr>
      <w:r>
        <w:rPr>
          <w:b/>
          <w:bCs/>
          <w:sz w:val="20"/>
          <w:szCs w:val="20"/>
        </w:rPr>
        <w:t xml:space="preserve">Loading Dock (ground level-no lifted dock for lift gate) </w:t>
      </w:r>
    </w:p>
    <w:p w:rsidR="00650650" w:rsidRDefault="00650650" w:rsidP="00650650">
      <w:pPr>
        <w:pStyle w:val="Default"/>
        <w:numPr>
          <w:ilvl w:val="0"/>
          <w:numId w:val="3"/>
        </w:numPr>
        <w:rPr>
          <w:sz w:val="20"/>
          <w:szCs w:val="20"/>
        </w:rPr>
      </w:pPr>
      <w:r>
        <w:rPr>
          <w:sz w:val="20"/>
          <w:szCs w:val="20"/>
        </w:rPr>
        <w:t xml:space="preserve">Doors: 65”W x 78”H </w:t>
      </w:r>
    </w:p>
    <w:p w:rsidR="00650650" w:rsidRDefault="00650650" w:rsidP="00650650">
      <w:pPr>
        <w:pStyle w:val="Default"/>
        <w:numPr>
          <w:ilvl w:val="0"/>
          <w:numId w:val="3"/>
        </w:numPr>
        <w:rPr>
          <w:sz w:val="20"/>
          <w:szCs w:val="20"/>
        </w:rPr>
      </w:pPr>
      <w:r>
        <w:rPr>
          <w:sz w:val="20"/>
          <w:szCs w:val="20"/>
        </w:rPr>
        <w:t xml:space="preserve">Ceiling: 75”H (lower than door due to piping) </w:t>
      </w:r>
    </w:p>
    <w:p w:rsidR="00650650" w:rsidRDefault="00650650" w:rsidP="00650650">
      <w:pPr>
        <w:pStyle w:val="Default"/>
        <w:numPr>
          <w:ilvl w:val="0"/>
          <w:numId w:val="3"/>
        </w:numPr>
        <w:rPr>
          <w:sz w:val="20"/>
          <w:szCs w:val="20"/>
        </w:rPr>
      </w:pPr>
      <w:r>
        <w:rPr>
          <w:sz w:val="20"/>
          <w:szCs w:val="20"/>
        </w:rPr>
        <w:t xml:space="preserve">Hallway Width able to accommodate standard pallets with room to move </w:t>
      </w:r>
    </w:p>
    <w:p w:rsidR="00650650" w:rsidRDefault="00650650" w:rsidP="00650650">
      <w:pPr>
        <w:pStyle w:val="Default"/>
        <w:rPr>
          <w:b/>
          <w:bCs/>
          <w:sz w:val="20"/>
          <w:szCs w:val="20"/>
        </w:rPr>
      </w:pPr>
    </w:p>
    <w:p w:rsidR="00650650" w:rsidRDefault="00650650" w:rsidP="00650650">
      <w:pPr>
        <w:pStyle w:val="Default"/>
        <w:rPr>
          <w:sz w:val="20"/>
          <w:szCs w:val="20"/>
        </w:rPr>
      </w:pPr>
      <w:r>
        <w:rPr>
          <w:b/>
          <w:bCs/>
          <w:sz w:val="20"/>
          <w:szCs w:val="20"/>
        </w:rPr>
        <w:t xml:space="preserve">Service Elevator (this is not a freight Elevator and is not connected to the dock) </w:t>
      </w:r>
    </w:p>
    <w:p w:rsidR="00650650" w:rsidRDefault="00650650" w:rsidP="00650650">
      <w:pPr>
        <w:pStyle w:val="Default"/>
        <w:numPr>
          <w:ilvl w:val="0"/>
          <w:numId w:val="4"/>
        </w:numPr>
        <w:rPr>
          <w:sz w:val="20"/>
          <w:szCs w:val="20"/>
        </w:rPr>
      </w:pPr>
      <w:r>
        <w:rPr>
          <w:sz w:val="20"/>
          <w:szCs w:val="20"/>
        </w:rPr>
        <w:t xml:space="preserve">Door: 47”W x 84”H </w:t>
      </w:r>
    </w:p>
    <w:p w:rsidR="00650650" w:rsidRDefault="00650650" w:rsidP="00650650">
      <w:pPr>
        <w:pStyle w:val="Default"/>
        <w:numPr>
          <w:ilvl w:val="0"/>
          <w:numId w:val="4"/>
        </w:numPr>
        <w:rPr>
          <w:sz w:val="20"/>
          <w:szCs w:val="20"/>
        </w:rPr>
      </w:pPr>
      <w:r>
        <w:rPr>
          <w:sz w:val="20"/>
          <w:szCs w:val="20"/>
        </w:rPr>
        <w:t xml:space="preserve">Inside: 64”W x 94”L </w:t>
      </w:r>
    </w:p>
    <w:p w:rsidR="00650650" w:rsidRDefault="00650650" w:rsidP="00650650">
      <w:pPr>
        <w:pStyle w:val="Default"/>
        <w:numPr>
          <w:ilvl w:val="0"/>
          <w:numId w:val="4"/>
        </w:numPr>
        <w:rPr>
          <w:sz w:val="20"/>
          <w:szCs w:val="20"/>
        </w:rPr>
      </w:pPr>
      <w:r>
        <w:rPr>
          <w:sz w:val="20"/>
          <w:szCs w:val="20"/>
        </w:rPr>
        <w:t xml:space="preserve">Inside: 106”H </w:t>
      </w:r>
    </w:p>
    <w:p w:rsidR="00650650" w:rsidRDefault="00650650" w:rsidP="00650650">
      <w:pPr>
        <w:pStyle w:val="Default"/>
        <w:rPr>
          <w:b/>
          <w:bCs/>
          <w:sz w:val="20"/>
          <w:szCs w:val="20"/>
        </w:rPr>
      </w:pPr>
    </w:p>
    <w:p w:rsidR="00650650" w:rsidRDefault="00650650" w:rsidP="00650650">
      <w:pPr>
        <w:pStyle w:val="Default"/>
        <w:rPr>
          <w:sz w:val="20"/>
          <w:szCs w:val="20"/>
        </w:rPr>
      </w:pPr>
      <w:r>
        <w:rPr>
          <w:b/>
          <w:bCs/>
          <w:sz w:val="20"/>
          <w:szCs w:val="20"/>
        </w:rPr>
        <w:t xml:space="preserve">BOH DOORS/HALLWAYS </w:t>
      </w:r>
    </w:p>
    <w:p w:rsidR="00650650" w:rsidRDefault="00650650" w:rsidP="00650650">
      <w:pPr>
        <w:pStyle w:val="Default"/>
        <w:numPr>
          <w:ilvl w:val="0"/>
          <w:numId w:val="5"/>
        </w:numPr>
        <w:rPr>
          <w:sz w:val="20"/>
          <w:szCs w:val="20"/>
        </w:rPr>
      </w:pPr>
      <w:r>
        <w:rPr>
          <w:sz w:val="20"/>
          <w:szCs w:val="20"/>
        </w:rPr>
        <w:t xml:space="preserve">“Kitchen” Door: 38”W x 81”H </w:t>
      </w:r>
    </w:p>
    <w:p w:rsidR="00650650" w:rsidRDefault="00650650" w:rsidP="00650650">
      <w:pPr>
        <w:pStyle w:val="Default"/>
        <w:numPr>
          <w:ilvl w:val="0"/>
          <w:numId w:val="5"/>
        </w:numPr>
        <w:rPr>
          <w:sz w:val="20"/>
          <w:szCs w:val="20"/>
        </w:rPr>
      </w:pPr>
      <w:r>
        <w:rPr>
          <w:sz w:val="20"/>
          <w:szCs w:val="20"/>
        </w:rPr>
        <w:t xml:space="preserve">“Banquet” Doors: 70”W x 90”H </w:t>
      </w:r>
    </w:p>
    <w:p w:rsidR="00650650" w:rsidRDefault="00650650" w:rsidP="00650650">
      <w:pPr>
        <w:pStyle w:val="Default"/>
        <w:rPr>
          <w:b/>
          <w:bCs/>
          <w:sz w:val="20"/>
          <w:szCs w:val="20"/>
        </w:rPr>
      </w:pPr>
    </w:p>
    <w:p w:rsidR="00650650" w:rsidRDefault="00650650" w:rsidP="00650650">
      <w:pPr>
        <w:pStyle w:val="Default"/>
        <w:rPr>
          <w:sz w:val="20"/>
          <w:szCs w:val="20"/>
        </w:rPr>
      </w:pPr>
      <w:r>
        <w:rPr>
          <w:b/>
          <w:bCs/>
          <w:sz w:val="20"/>
          <w:szCs w:val="20"/>
        </w:rPr>
        <w:t xml:space="preserve">Voltage </w:t>
      </w:r>
    </w:p>
    <w:p w:rsidR="00650650" w:rsidRDefault="00650650" w:rsidP="00650650">
      <w:pPr>
        <w:pStyle w:val="Default"/>
        <w:numPr>
          <w:ilvl w:val="0"/>
          <w:numId w:val="6"/>
        </w:numPr>
        <w:rPr>
          <w:sz w:val="20"/>
          <w:szCs w:val="20"/>
        </w:rPr>
      </w:pPr>
      <w:r>
        <w:rPr>
          <w:sz w:val="20"/>
          <w:szCs w:val="20"/>
        </w:rPr>
        <w:t xml:space="preserve">Our power outlets are up to 120 volts </w:t>
      </w:r>
    </w:p>
    <w:p w:rsidR="00650650" w:rsidRDefault="00650650" w:rsidP="00650650">
      <w:pPr>
        <w:pStyle w:val="Default"/>
        <w:numPr>
          <w:ilvl w:val="0"/>
          <w:numId w:val="6"/>
        </w:numPr>
        <w:rPr>
          <w:sz w:val="20"/>
          <w:szCs w:val="20"/>
        </w:rPr>
      </w:pPr>
      <w:r>
        <w:rPr>
          <w:sz w:val="20"/>
          <w:szCs w:val="20"/>
        </w:rPr>
        <w:t xml:space="preserve">Our power drops can go up to 220 volts and will require a power drop fee of $400 to the hotel </w:t>
      </w:r>
    </w:p>
    <w:p w:rsidR="00650650" w:rsidRDefault="00650650" w:rsidP="00650650">
      <w:pPr>
        <w:pStyle w:val="Default"/>
        <w:numPr>
          <w:ilvl w:val="0"/>
          <w:numId w:val="6"/>
        </w:numPr>
        <w:rPr>
          <w:sz w:val="20"/>
          <w:szCs w:val="20"/>
        </w:rPr>
      </w:pPr>
      <w:r>
        <w:rPr>
          <w:sz w:val="20"/>
          <w:szCs w:val="20"/>
        </w:rPr>
        <w:t>Extension cords will not be provided. Please provide your own</w:t>
      </w:r>
      <w:r w:rsidR="006536DE">
        <w:rPr>
          <w:sz w:val="20"/>
          <w:szCs w:val="20"/>
        </w:rPr>
        <w:t>, along with taping for safety</w:t>
      </w:r>
    </w:p>
    <w:p w:rsidR="00650650" w:rsidRDefault="00650650" w:rsidP="00650650">
      <w:pPr>
        <w:pStyle w:val="Default"/>
        <w:rPr>
          <w:b/>
          <w:bCs/>
          <w:sz w:val="20"/>
          <w:szCs w:val="20"/>
        </w:rPr>
      </w:pPr>
    </w:p>
    <w:p w:rsidR="00650650" w:rsidRDefault="00650650" w:rsidP="00650650">
      <w:pPr>
        <w:pStyle w:val="Default"/>
        <w:rPr>
          <w:sz w:val="20"/>
          <w:szCs w:val="20"/>
        </w:rPr>
      </w:pPr>
      <w:r>
        <w:rPr>
          <w:b/>
          <w:bCs/>
          <w:sz w:val="20"/>
          <w:szCs w:val="20"/>
        </w:rPr>
        <w:t xml:space="preserve">Pallets </w:t>
      </w:r>
    </w:p>
    <w:p w:rsidR="00650650" w:rsidRDefault="006536DE" w:rsidP="00650650">
      <w:pPr>
        <w:pStyle w:val="Default"/>
        <w:numPr>
          <w:ilvl w:val="0"/>
          <w:numId w:val="7"/>
        </w:numPr>
        <w:rPr>
          <w:sz w:val="20"/>
          <w:szCs w:val="20"/>
        </w:rPr>
      </w:pPr>
      <w:r>
        <w:rPr>
          <w:sz w:val="20"/>
          <w:szCs w:val="20"/>
        </w:rPr>
        <w:t xml:space="preserve">Vendors are recommended to provide </w:t>
      </w:r>
      <w:r w:rsidR="00650650">
        <w:rPr>
          <w:sz w:val="20"/>
          <w:szCs w:val="20"/>
        </w:rPr>
        <w:t>their own pallet</w:t>
      </w:r>
      <w:r w:rsidR="00051BAF">
        <w:rPr>
          <w:sz w:val="20"/>
          <w:szCs w:val="20"/>
        </w:rPr>
        <w:t xml:space="preserve"> jack</w:t>
      </w:r>
      <w:r w:rsidR="00650650">
        <w:rPr>
          <w:sz w:val="20"/>
          <w:szCs w:val="20"/>
        </w:rPr>
        <w:t xml:space="preserve"> for delivery if needed, hotel </w:t>
      </w:r>
      <w:r w:rsidR="00051BAF">
        <w:rPr>
          <w:sz w:val="20"/>
          <w:szCs w:val="20"/>
        </w:rPr>
        <w:t>will provide pallet jack</w:t>
      </w:r>
      <w:r>
        <w:rPr>
          <w:sz w:val="20"/>
          <w:szCs w:val="20"/>
        </w:rPr>
        <w:t xml:space="preserve"> only if available </w:t>
      </w:r>
      <w:r w:rsidR="00051BAF">
        <w:rPr>
          <w:sz w:val="20"/>
          <w:szCs w:val="20"/>
        </w:rPr>
        <w:t>at time of request</w:t>
      </w:r>
    </w:p>
    <w:p w:rsidR="00650650" w:rsidRDefault="00650650" w:rsidP="00650650">
      <w:pPr>
        <w:pStyle w:val="Default"/>
        <w:numPr>
          <w:ilvl w:val="0"/>
          <w:numId w:val="7"/>
        </w:numPr>
        <w:rPr>
          <w:sz w:val="20"/>
          <w:szCs w:val="20"/>
        </w:rPr>
      </w:pPr>
      <w:r>
        <w:rPr>
          <w:sz w:val="20"/>
          <w:szCs w:val="20"/>
        </w:rPr>
        <w:t xml:space="preserve">A standard pallet can fit in the service elevator, however, once equipment reaches outside the elevator on </w:t>
      </w:r>
      <w:r w:rsidR="005466CD">
        <w:rPr>
          <w:sz w:val="20"/>
          <w:szCs w:val="20"/>
        </w:rPr>
        <w:t>the C2</w:t>
      </w:r>
      <w:r>
        <w:rPr>
          <w:sz w:val="20"/>
          <w:szCs w:val="20"/>
        </w:rPr>
        <w:t xml:space="preserve"> level, a pallet will no longer fit through BOH hallways and equipment would need to be moved by hand </w:t>
      </w:r>
    </w:p>
    <w:p w:rsidR="00650650" w:rsidRDefault="00650650" w:rsidP="00650650">
      <w:pPr>
        <w:pStyle w:val="Default"/>
        <w:rPr>
          <w:b/>
          <w:bCs/>
          <w:sz w:val="20"/>
          <w:szCs w:val="20"/>
        </w:rPr>
      </w:pPr>
    </w:p>
    <w:p w:rsidR="00650650" w:rsidRDefault="00650650" w:rsidP="00650650">
      <w:pPr>
        <w:pStyle w:val="Default"/>
        <w:rPr>
          <w:sz w:val="20"/>
          <w:szCs w:val="20"/>
        </w:rPr>
      </w:pPr>
      <w:r>
        <w:rPr>
          <w:b/>
          <w:bCs/>
          <w:sz w:val="20"/>
          <w:szCs w:val="20"/>
        </w:rPr>
        <w:t xml:space="preserve">LOAD IN/LOAD OUT SECURITY PROCEDURES </w:t>
      </w:r>
    </w:p>
    <w:p w:rsidR="002703CF" w:rsidRDefault="00442F2F" w:rsidP="00650650">
      <w:pPr>
        <w:pStyle w:val="Default"/>
        <w:numPr>
          <w:ilvl w:val="0"/>
          <w:numId w:val="8"/>
        </w:numPr>
        <w:rPr>
          <w:sz w:val="20"/>
          <w:szCs w:val="20"/>
        </w:rPr>
      </w:pPr>
      <w:r w:rsidRPr="00F14C01">
        <w:rPr>
          <w:sz w:val="20"/>
          <w:szCs w:val="20"/>
          <w:u w:val="single"/>
        </w:rPr>
        <w:t xml:space="preserve">9:00AM to </w:t>
      </w:r>
      <w:proofErr w:type="gramStart"/>
      <w:r w:rsidRPr="00F14C01">
        <w:rPr>
          <w:sz w:val="20"/>
          <w:szCs w:val="20"/>
          <w:u w:val="single"/>
        </w:rPr>
        <w:t xml:space="preserve">3:00PM </w:t>
      </w:r>
      <w:r w:rsidR="00650650" w:rsidRPr="00F14C01">
        <w:rPr>
          <w:sz w:val="20"/>
          <w:szCs w:val="20"/>
          <w:u w:val="single"/>
        </w:rPr>
        <w:t xml:space="preserve"> is</w:t>
      </w:r>
      <w:proofErr w:type="gramEnd"/>
      <w:r w:rsidR="00650650" w:rsidRPr="00F14C01">
        <w:rPr>
          <w:sz w:val="20"/>
          <w:szCs w:val="20"/>
          <w:u w:val="single"/>
        </w:rPr>
        <w:t xml:space="preserve"> the load in load out time frame with no exceptions.</w:t>
      </w:r>
      <w:r w:rsidR="00650650">
        <w:rPr>
          <w:sz w:val="20"/>
          <w:szCs w:val="20"/>
        </w:rPr>
        <w:t xml:space="preserve"> If your truck arrives prior to </w:t>
      </w:r>
      <w:r>
        <w:rPr>
          <w:sz w:val="20"/>
          <w:szCs w:val="20"/>
        </w:rPr>
        <w:t>9</w:t>
      </w:r>
      <w:r w:rsidR="00650650">
        <w:rPr>
          <w:sz w:val="20"/>
          <w:szCs w:val="20"/>
        </w:rPr>
        <w:t xml:space="preserve">AM, you may </w:t>
      </w:r>
      <w:r w:rsidR="006536DE">
        <w:rPr>
          <w:sz w:val="20"/>
          <w:szCs w:val="20"/>
        </w:rPr>
        <w:t>be asked to leave the property</w:t>
      </w:r>
    </w:p>
    <w:p w:rsidR="00650650" w:rsidRDefault="00650650" w:rsidP="00650650">
      <w:pPr>
        <w:pStyle w:val="Default"/>
        <w:numPr>
          <w:ilvl w:val="0"/>
          <w:numId w:val="8"/>
        </w:numPr>
        <w:rPr>
          <w:sz w:val="20"/>
          <w:szCs w:val="20"/>
        </w:rPr>
      </w:pPr>
      <w:r>
        <w:rPr>
          <w:sz w:val="20"/>
          <w:szCs w:val="20"/>
        </w:rPr>
        <w:t xml:space="preserve">All equipment </w:t>
      </w:r>
      <w:r w:rsidR="002703CF">
        <w:rPr>
          <w:sz w:val="20"/>
          <w:szCs w:val="20"/>
        </w:rPr>
        <w:t>must be out of the building by</w:t>
      </w:r>
      <w:r w:rsidR="00442F2F">
        <w:rPr>
          <w:sz w:val="20"/>
          <w:szCs w:val="20"/>
        </w:rPr>
        <w:t xml:space="preserve"> </w:t>
      </w:r>
      <w:r w:rsidR="00442F2F" w:rsidRPr="00442F2F">
        <w:rPr>
          <w:sz w:val="20"/>
          <w:szCs w:val="20"/>
          <w:highlight w:val="yellow"/>
        </w:rPr>
        <w:t>3</w:t>
      </w:r>
      <w:r w:rsidR="00751437">
        <w:rPr>
          <w:sz w:val="20"/>
          <w:szCs w:val="20"/>
          <w:highlight w:val="yellow"/>
        </w:rPr>
        <w:t>:00</w:t>
      </w:r>
      <w:r w:rsidR="00442F2F" w:rsidRPr="00442F2F">
        <w:rPr>
          <w:sz w:val="20"/>
          <w:szCs w:val="20"/>
          <w:highlight w:val="yellow"/>
        </w:rPr>
        <w:t>PM</w:t>
      </w:r>
      <w:r w:rsidR="006536DE" w:rsidRPr="00442F2F">
        <w:rPr>
          <w:sz w:val="20"/>
          <w:szCs w:val="20"/>
          <w:highlight w:val="yellow"/>
        </w:rPr>
        <w:t xml:space="preserve"> </w:t>
      </w:r>
      <w:r w:rsidR="006536DE">
        <w:rPr>
          <w:sz w:val="20"/>
          <w:szCs w:val="20"/>
          <w:highlight w:val="yellow"/>
        </w:rPr>
        <w:t>on 11/6/19</w:t>
      </w:r>
    </w:p>
    <w:p w:rsidR="00650650" w:rsidRDefault="00650650" w:rsidP="00650650">
      <w:pPr>
        <w:pStyle w:val="Default"/>
        <w:numPr>
          <w:ilvl w:val="0"/>
          <w:numId w:val="8"/>
        </w:numPr>
        <w:rPr>
          <w:sz w:val="20"/>
          <w:szCs w:val="20"/>
        </w:rPr>
      </w:pPr>
      <w:r>
        <w:rPr>
          <w:sz w:val="20"/>
          <w:szCs w:val="20"/>
        </w:rPr>
        <w:t xml:space="preserve">Driver/Vendor must come into the security door just to the left of the dock, to check in with our security team and receive a visitor badge. They must provide a valid ID. You must sign out with security once delivery or pick up is complete </w:t>
      </w:r>
    </w:p>
    <w:p w:rsidR="00650650" w:rsidRDefault="00650650" w:rsidP="00650650">
      <w:pPr>
        <w:pStyle w:val="Default"/>
        <w:rPr>
          <w:b/>
          <w:bCs/>
          <w:sz w:val="20"/>
          <w:szCs w:val="20"/>
        </w:rPr>
      </w:pPr>
    </w:p>
    <w:p w:rsidR="00650650" w:rsidRDefault="00650650" w:rsidP="00650650">
      <w:pPr>
        <w:pStyle w:val="Default"/>
        <w:rPr>
          <w:sz w:val="20"/>
          <w:szCs w:val="20"/>
        </w:rPr>
      </w:pPr>
      <w:r>
        <w:rPr>
          <w:b/>
          <w:bCs/>
          <w:sz w:val="20"/>
          <w:szCs w:val="20"/>
        </w:rPr>
        <w:t xml:space="preserve">Load in/Load out Signed Forms: </w:t>
      </w:r>
    </w:p>
    <w:p w:rsidR="00650650" w:rsidRDefault="002703CF" w:rsidP="00650650">
      <w:pPr>
        <w:pStyle w:val="Default"/>
        <w:rPr>
          <w:sz w:val="20"/>
          <w:szCs w:val="20"/>
        </w:rPr>
      </w:pPr>
      <w:r>
        <w:rPr>
          <w:sz w:val="20"/>
          <w:szCs w:val="20"/>
        </w:rPr>
        <w:t>Each supplier</w:t>
      </w:r>
      <w:r w:rsidR="00650650">
        <w:rPr>
          <w:sz w:val="20"/>
          <w:szCs w:val="20"/>
        </w:rPr>
        <w:t xml:space="preserve"> must provi</w:t>
      </w:r>
      <w:r w:rsidR="00CC6DD0">
        <w:rPr>
          <w:sz w:val="20"/>
          <w:szCs w:val="20"/>
        </w:rPr>
        <w:t xml:space="preserve">de the following </w:t>
      </w:r>
      <w:r w:rsidR="00281D8C">
        <w:rPr>
          <w:sz w:val="20"/>
          <w:szCs w:val="20"/>
        </w:rPr>
        <w:t xml:space="preserve">completed, current forms </w:t>
      </w:r>
      <w:r w:rsidR="00CC6DD0">
        <w:rPr>
          <w:sz w:val="20"/>
          <w:szCs w:val="20"/>
        </w:rPr>
        <w:t>to Christine Norell</w:t>
      </w:r>
      <w:r>
        <w:rPr>
          <w:sz w:val="20"/>
          <w:szCs w:val="20"/>
        </w:rPr>
        <w:t xml:space="preserve">, no later than </w:t>
      </w:r>
      <w:r w:rsidR="006536DE">
        <w:rPr>
          <w:sz w:val="20"/>
          <w:szCs w:val="20"/>
          <w:highlight w:val="yellow"/>
        </w:rPr>
        <w:t>Friday, October 4, 2019</w:t>
      </w:r>
    </w:p>
    <w:p w:rsidR="00650650" w:rsidRDefault="00CC6DD0" w:rsidP="00650650">
      <w:pPr>
        <w:pStyle w:val="Default"/>
        <w:numPr>
          <w:ilvl w:val="0"/>
          <w:numId w:val="1"/>
        </w:numPr>
        <w:rPr>
          <w:sz w:val="20"/>
          <w:szCs w:val="20"/>
        </w:rPr>
      </w:pPr>
      <w:r>
        <w:rPr>
          <w:sz w:val="20"/>
          <w:szCs w:val="20"/>
        </w:rPr>
        <w:t>2019</w:t>
      </w:r>
      <w:r w:rsidR="00650650">
        <w:rPr>
          <w:sz w:val="20"/>
          <w:szCs w:val="20"/>
        </w:rPr>
        <w:t xml:space="preserve"> Vendor Policy </w:t>
      </w:r>
      <w:r w:rsidR="00281D8C">
        <w:rPr>
          <w:sz w:val="20"/>
          <w:szCs w:val="20"/>
        </w:rPr>
        <w:t xml:space="preserve">Code of Conduct </w:t>
      </w:r>
      <w:r w:rsidR="00650650">
        <w:rPr>
          <w:sz w:val="20"/>
          <w:szCs w:val="20"/>
        </w:rPr>
        <w:t>Form</w:t>
      </w:r>
      <w:r w:rsidR="00351637">
        <w:rPr>
          <w:sz w:val="20"/>
          <w:szCs w:val="20"/>
        </w:rPr>
        <w:t xml:space="preserve"> To Sign (see below)</w:t>
      </w:r>
    </w:p>
    <w:p w:rsidR="006536DE" w:rsidRDefault="006536DE" w:rsidP="00650650">
      <w:pPr>
        <w:pStyle w:val="Default"/>
        <w:numPr>
          <w:ilvl w:val="0"/>
          <w:numId w:val="1"/>
        </w:numPr>
        <w:rPr>
          <w:sz w:val="20"/>
          <w:szCs w:val="20"/>
        </w:rPr>
      </w:pPr>
      <w:r>
        <w:rPr>
          <w:sz w:val="20"/>
          <w:szCs w:val="20"/>
        </w:rPr>
        <w:t>Four Seasons Delivery Form</w:t>
      </w:r>
      <w:r w:rsidR="00F14C01">
        <w:rPr>
          <w:sz w:val="20"/>
          <w:szCs w:val="20"/>
        </w:rPr>
        <w:t xml:space="preserve"> (Load in/out Request form</w:t>
      </w:r>
      <w:r w:rsidR="007E13C9">
        <w:rPr>
          <w:sz w:val="20"/>
          <w:szCs w:val="20"/>
        </w:rPr>
        <w:t>, see separate Excel file</w:t>
      </w:r>
      <w:r w:rsidR="00F14C01">
        <w:rPr>
          <w:sz w:val="20"/>
          <w:szCs w:val="20"/>
        </w:rPr>
        <w:t>)</w:t>
      </w:r>
    </w:p>
    <w:p w:rsidR="00650650" w:rsidRDefault="007E13C9" w:rsidP="00650650">
      <w:pPr>
        <w:pStyle w:val="Default"/>
        <w:numPr>
          <w:ilvl w:val="0"/>
          <w:numId w:val="1"/>
        </w:numPr>
        <w:rPr>
          <w:sz w:val="20"/>
          <w:szCs w:val="20"/>
        </w:rPr>
      </w:pPr>
      <w:r>
        <w:rPr>
          <w:sz w:val="20"/>
          <w:szCs w:val="20"/>
        </w:rPr>
        <w:t xml:space="preserve">Current </w:t>
      </w:r>
      <w:r w:rsidR="00650650">
        <w:rPr>
          <w:sz w:val="20"/>
          <w:szCs w:val="20"/>
        </w:rPr>
        <w:t xml:space="preserve">Copy of </w:t>
      </w:r>
      <w:r w:rsidR="002703CF">
        <w:rPr>
          <w:sz w:val="20"/>
          <w:szCs w:val="20"/>
        </w:rPr>
        <w:t>Supplier’s Liability Insurance</w:t>
      </w:r>
      <w:r>
        <w:rPr>
          <w:sz w:val="20"/>
          <w:szCs w:val="20"/>
        </w:rPr>
        <w:t xml:space="preserve"> (you provide)</w:t>
      </w:r>
    </w:p>
    <w:p w:rsidR="003E0A67" w:rsidRPr="00051BAF" w:rsidRDefault="007E13C9" w:rsidP="003E0A67">
      <w:pPr>
        <w:pStyle w:val="Default"/>
        <w:numPr>
          <w:ilvl w:val="0"/>
          <w:numId w:val="1"/>
        </w:numPr>
        <w:rPr>
          <w:sz w:val="20"/>
          <w:szCs w:val="20"/>
        </w:rPr>
      </w:pPr>
      <w:r>
        <w:rPr>
          <w:sz w:val="20"/>
          <w:szCs w:val="20"/>
        </w:rPr>
        <w:t xml:space="preserve">Current </w:t>
      </w:r>
      <w:r w:rsidR="006536DE">
        <w:rPr>
          <w:sz w:val="20"/>
          <w:szCs w:val="20"/>
        </w:rPr>
        <w:t xml:space="preserve">Copy of Carrier’s Liability Insurance if Supplier is not Delivering Directly </w:t>
      </w:r>
      <w:r>
        <w:rPr>
          <w:sz w:val="20"/>
          <w:szCs w:val="20"/>
        </w:rPr>
        <w:t>(you provide)</w:t>
      </w:r>
    </w:p>
    <w:p w:rsidR="003E0A67" w:rsidRDefault="003E0A67" w:rsidP="003E0A67">
      <w:pPr>
        <w:pStyle w:val="Default"/>
        <w:rPr>
          <w:sz w:val="20"/>
          <w:szCs w:val="20"/>
        </w:rPr>
      </w:pPr>
    </w:p>
    <w:p w:rsidR="00AA2CA9" w:rsidRDefault="00AA2CA9" w:rsidP="00555637">
      <w:pPr>
        <w:autoSpaceDE w:val="0"/>
        <w:autoSpaceDN w:val="0"/>
        <w:adjustRightInd w:val="0"/>
        <w:spacing w:after="0" w:line="240" w:lineRule="auto"/>
        <w:jc w:val="center"/>
        <w:rPr>
          <w:rFonts w:cstheme="minorHAnsi"/>
          <w:b/>
          <w:bCs/>
          <w:color w:val="000000"/>
          <w:sz w:val="20"/>
          <w:szCs w:val="20"/>
        </w:rPr>
        <w:sectPr w:rsidR="00AA2CA9" w:rsidSect="006536DE">
          <w:pgSz w:w="12240" w:h="15840"/>
          <w:pgMar w:top="1008" w:right="1440" w:bottom="1440" w:left="1440" w:header="720" w:footer="720" w:gutter="0"/>
          <w:cols w:space="720"/>
          <w:docGrid w:linePitch="360"/>
        </w:sectPr>
      </w:pPr>
    </w:p>
    <w:p w:rsidR="003E0A67" w:rsidRDefault="00AA2CA9" w:rsidP="00555637">
      <w:pPr>
        <w:autoSpaceDE w:val="0"/>
        <w:autoSpaceDN w:val="0"/>
        <w:adjustRightInd w:val="0"/>
        <w:spacing w:after="0" w:line="240" w:lineRule="auto"/>
        <w:jc w:val="center"/>
        <w:rPr>
          <w:rFonts w:cstheme="minorHAnsi"/>
          <w:b/>
          <w:bCs/>
          <w:color w:val="000000"/>
          <w:sz w:val="20"/>
          <w:szCs w:val="20"/>
        </w:rPr>
      </w:pPr>
      <w:r>
        <w:rPr>
          <w:rFonts w:cstheme="minorHAnsi"/>
          <w:b/>
          <w:bCs/>
          <w:color w:val="000000"/>
          <w:sz w:val="20"/>
          <w:szCs w:val="20"/>
        </w:rPr>
        <w:lastRenderedPageBreak/>
        <w:t>2019</w:t>
      </w:r>
      <w:r w:rsidR="003E0A67" w:rsidRPr="00555637">
        <w:rPr>
          <w:rFonts w:cstheme="minorHAnsi"/>
          <w:b/>
          <w:bCs/>
          <w:color w:val="000000"/>
          <w:sz w:val="20"/>
          <w:szCs w:val="20"/>
        </w:rPr>
        <w:t xml:space="preserve"> VENDOR POLICIES AND CODE OF CONDUCT</w:t>
      </w:r>
      <w:r w:rsidR="00351637">
        <w:rPr>
          <w:rFonts w:cstheme="minorHAnsi"/>
          <w:b/>
          <w:bCs/>
          <w:color w:val="000000"/>
          <w:sz w:val="20"/>
          <w:szCs w:val="20"/>
        </w:rPr>
        <w:t xml:space="preserve"> FORM TO SIGN</w:t>
      </w:r>
    </w:p>
    <w:p w:rsidR="003E0A67" w:rsidRPr="00555637" w:rsidRDefault="003E0A67" w:rsidP="00555637">
      <w:pPr>
        <w:autoSpaceDE w:val="0"/>
        <w:autoSpaceDN w:val="0"/>
        <w:adjustRightInd w:val="0"/>
        <w:spacing w:after="0" w:line="240" w:lineRule="auto"/>
        <w:rPr>
          <w:rFonts w:cstheme="minorHAnsi"/>
          <w:color w:val="000000"/>
          <w:sz w:val="20"/>
          <w:szCs w:val="20"/>
        </w:rPr>
      </w:pPr>
    </w:p>
    <w:p w:rsidR="003E0A67" w:rsidRPr="00555637" w:rsidRDefault="00555637" w:rsidP="003E0A67">
      <w:pPr>
        <w:autoSpaceDE w:val="0"/>
        <w:autoSpaceDN w:val="0"/>
        <w:adjustRightInd w:val="0"/>
        <w:spacing w:after="0" w:line="240" w:lineRule="auto"/>
        <w:ind w:left="720" w:hanging="720"/>
        <w:rPr>
          <w:rFonts w:cstheme="minorHAnsi"/>
          <w:color w:val="000000"/>
          <w:sz w:val="20"/>
          <w:szCs w:val="20"/>
        </w:rPr>
      </w:pPr>
      <w:r>
        <w:rPr>
          <w:rFonts w:cstheme="minorHAnsi"/>
          <w:color w:val="000000"/>
          <w:sz w:val="20"/>
          <w:szCs w:val="20"/>
        </w:rPr>
        <w:t>1</w:t>
      </w:r>
      <w:r w:rsidR="003E0A67" w:rsidRPr="00555637">
        <w:rPr>
          <w:rFonts w:cstheme="minorHAnsi"/>
          <w:color w:val="000000"/>
          <w:sz w:val="20"/>
          <w:szCs w:val="20"/>
        </w:rPr>
        <w:t>.</w:t>
      </w:r>
      <w:r w:rsidR="003E0A67" w:rsidRPr="00555637">
        <w:rPr>
          <w:rFonts w:cstheme="minorHAnsi"/>
          <w:color w:val="000000"/>
          <w:sz w:val="20"/>
          <w:szCs w:val="20"/>
        </w:rPr>
        <w:tab/>
        <w:t xml:space="preserve">Vendor personnel must enter, exit, load and unload equipment through the Resort’s loading dock in accordance with the Resort’s rules and local ordinances. All commercial vehicles must go to Four Seasons Resort Palm Beach’s North Lot loading dock, which operating hours are 8:00 am – 8:00 pm. All events require a Loading Request Form to be completed by the Patron and submitted to Resort 14 days prior to event start date for approval. Load-in and load-out times must be coordinated with the Resort in advance via the Loading Request Form and are subject to approval. An Events Security Officer is required for all Events to oversee the Vendor Load-in and Load-out schedule and enforce the Policies and Code of Conduct. </w:t>
      </w:r>
    </w:p>
    <w:p w:rsidR="003E0A67" w:rsidRPr="00555637" w:rsidRDefault="00AA2CA9" w:rsidP="003E0A67">
      <w:pPr>
        <w:autoSpaceDE w:val="0"/>
        <w:autoSpaceDN w:val="0"/>
        <w:adjustRightInd w:val="0"/>
        <w:spacing w:after="0" w:line="240" w:lineRule="auto"/>
        <w:ind w:left="720" w:hanging="720"/>
        <w:rPr>
          <w:rFonts w:cstheme="minorHAnsi"/>
          <w:color w:val="000000"/>
          <w:sz w:val="20"/>
          <w:szCs w:val="20"/>
        </w:rPr>
      </w:pPr>
      <w:r>
        <w:rPr>
          <w:rFonts w:cstheme="minorHAnsi"/>
          <w:color w:val="000000"/>
          <w:sz w:val="20"/>
          <w:szCs w:val="20"/>
        </w:rPr>
        <w:t>2</w:t>
      </w:r>
      <w:r w:rsidR="003E0A67" w:rsidRPr="00555637">
        <w:rPr>
          <w:rFonts w:cstheme="minorHAnsi"/>
          <w:color w:val="000000"/>
          <w:sz w:val="20"/>
          <w:szCs w:val="20"/>
        </w:rPr>
        <w:t xml:space="preserve">. </w:t>
      </w:r>
      <w:r w:rsidR="003E0A67" w:rsidRPr="00555637">
        <w:rPr>
          <w:rFonts w:cstheme="minorHAnsi"/>
          <w:color w:val="000000"/>
          <w:sz w:val="20"/>
          <w:szCs w:val="20"/>
        </w:rPr>
        <w:tab/>
        <w:t xml:space="preserve">The Town of Palm Beach’s Noise Ordinance we are required to abide by are listed below for your reference. Any violation of the Noise Ordinance may incur a fee, which will be applied to Patron’s Master Bill. </w:t>
      </w:r>
      <w:r w:rsidR="003E0A67" w:rsidRPr="00555637">
        <w:rPr>
          <w:rFonts w:cstheme="minorHAnsi"/>
          <w:b/>
          <w:bCs/>
          <w:color w:val="555555"/>
          <w:sz w:val="20"/>
          <w:szCs w:val="20"/>
        </w:rPr>
        <w:t xml:space="preserve">Sec. 42-196. Prohibited noise. </w:t>
      </w:r>
      <w:r w:rsidR="003E0A67" w:rsidRPr="00555637">
        <w:rPr>
          <w:rFonts w:cstheme="minorHAnsi"/>
          <w:color w:val="000000"/>
          <w:sz w:val="20"/>
          <w:szCs w:val="20"/>
        </w:rPr>
        <w:t>It shall be unlawful for any person to make or continue:</w:t>
      </w:r>
    </w:p>
    <w:p w:rsidR="003E0A67" w:rsidRPr="00555637" w:rsidRDefault="003E0A67" w:rsidP="003E0A67">
      <w:pPr>
        <w:autoSpaceDE w:val="0"/>
        <w:autoSpaceDN w:val="0"/>
        <w:adjustRightInd w:val="0"/>
        <w:spacing w:after="0" w:line="240" w:lineRule="auto"/>
        <w:ind w:left="720" w:firstLine="720"/>
        <w:rPr>
          <w:rFonts w:cstheme="minorHAnsi"/>
          <w:color w:val="000000"/>
          <w:sz w:val="20"/>
          <w:szCs w:val="20"/>
        </w:rPr>
      </w:pPr>
      <w:r w:rsidRPr="00555637">
        <w:rPr>
          <w:rFonts w:cstheme="minorHAnsi"/>
          <w:color w:val="000000"/>
          <w:sz w:val="20"/>
          <w:szCs w:val="20"/>
        </w:rPr>
        <w:t>(1) Any loud or raucous noise;</w:t>
      </w:r>
    </w:p>
    <w:p w:rsidR="003E0A67" w:rsidRPr="00555637" w:rsidRDefault="003E0A67" w:rsidP="003E0A67">
      <w:pPr>
        <w:autoSpaceDE w:val="0"/>
        <w:autoSpaceDN w:val="0"/>
        <w:adjustRightInd w:val="0"/>
        <w:spacing w:after="0" w:line="240" w:lineRule="auto"/>
        <w:ind w:left="720" w:firstLine="720"/>
        <w:rPr>
          <w:rFonts w:cstheme="minorHAnsi"/>
          <w:color w:val="000000"/>
          <w:sz w:val="20"/>
          <w:szCs w:val="20"/>
        </w:rPr>
      </w:pPr>
      <w:r w:rsidRPr="00555637">
        <w:rPr>
          <w:rFonts w:cstheme="minorHAnsi"/>
          <w:color w:val="000000"/>
          <w:sz w:val="20"/>
          <w:szCs w:val="20"/>
        </w:rPr>
        <w:t>(2) Any noise that tends to annoy the community or injure the health of the citizens in general; or</w:t>
      </w:r>
    </w:p>
    <w:p w:rsidR="003E0A67" w:rsidRPr="00555637" w:rsidRDefault="003E0A67" w:rsidP="003E0A67">
      <w:pPr>
        <w:autoSpaceDE w:val="0"/>
        <w:autoSpaceDN w:val="0"/>
        <w:adjustRightInd w:val="0"/>
        <w:spacing w:after="0" w:line="240" w:lineRule="auto"/>
        <w:ind w:left="1440"/>
        <w:rPr>
          <w:rFonts w:cstheme="minorHAnsi"/>
          <w:color w:val="000000"/>
          <w:sz w:val="20"/>
          <w:szCs w:val="20"/>
        </w:rPr>
      </w:pPr>
      <w:r w:rsidRPr="00555637">
        <w:rPr>
          <w:rFonts w:cstheme="minorHAnsi"/>
          <w:color w:val="000000"/>
          <w:sz w:val="20"/>
          <w:szCs w:val="20"/>
        </w:rPr>
        <w:t>(3) Any noise that annoys, disturbs, injures or endangers the comfort, repose, health, peace or safety of any considerable number of persons. A considerable number of persons, for this section, shall mean three or more unrelated persons in separate households.</w:t>
      </w:r>
    </w:p>
    <w:p w:rsidR="003E0A67" w:rsidRPr="00555637" w:rsidRDefault="003E0A67" w:rsidP="003E0A67">
      <w:pPr>
        <w:autoSpaceDE w:val="0"/>
        <w:autoSpaceDN w:val="0"/>
        <w:adjustRightInd w:val="0"/>
        <w:spacing w:after="0" w:line="240" w:lineRule="auto"/>
        <w:ind w:left="720"/>
        <w:rPr>
          <w:rFonts w:cstheme="minorHAnsi"/>
          <w:color w:val="000000"/>
          <w:sz w:val="20"/>
          <w:szCs w:val="20"/>
        </w:rPr>
      </w:pPr>
      <w:r w:rsidRPr="00555637">
        <w:rPr>
          <w:rFonts w:cstheme="minorHAnsi"/>
          <w:b/>
          <w:bCs/>
          <w:color w:val="555555"/>
          <w:sz w:val="20"/>
          <w:szCs w:val="20"/>
        </w:rPr>
        <w:t xml:space="preserve">Sec. 42-197. Specific acts prohibited. </w:t>
      </w:r>
      <w:r w:rsidRPr="00555637">
        <w:rPr>
          <w:rFonts w:cstheme="minorHAnsi"/>
          <w:color w:val="000000"/>
          <w:sz w:val="20"/>
          <w:szCs w:val="20"/>
        </w:rPr>
        <w:t xml:space="preserve">The following acts shall be unlawful whether or not such acts constitute a violation of </w:t>
      </w:r>
      <w:r w:rsidRPr="00555637">
        <w:rPr>
          <w:rFonts w:cstheme="minorHAnsi"/>
          <w:color w:val="842223"/>
          <w:sz w:val="20"/>
          <w:szCs w:val="20"/>
        </w:rPr>
        <w:t xml:space="preserve">section 42-196 </w:t>
      </w:r>
      <w:r w:rsidRPr="00555637">
        <w:rPr>
          <w:rFonts w:cstheme="minorHAnsi"/>
          <w:color w:val="000000"/>
          <w:sz w:val="20"/>
          <w:szCs w:val="20"/>
        </w:rPr>
        <w:t>between the hours of 8:00 pm and 8:00 am each day of the week.</w:t>
      </w:r>
    </w:p>
    <w:p w:rsidR="003E0A67" w:rsidRPr="00555637" w:rsidRDefault="003E0A67" w:rsidP="003E0A67">
      <w:pPr>
        <w:autoSpaceDE w:val="0"/>
        <w:autoSpaceDN w:val="0"/>
        <w:adjustRightInd w:val="0"/>
        <w:spacing w:after="0" w:line="240" w:lineRule="auto"/>
        <w:ind w:left="1440"/>
        <w:rPr>
          <w:rFonts w:cstheme="minorHAnsi"/>
          <w:color w:val="000000"/>
          <w:sz w:val="20"/>
          <w:szCs w:val="20"/>
        </w:rPr>
      </w:pPr>
      <w:r w:rsidRPr="00555637">
        <w:rPr>
          <w:rFonts w:cstheme="minorHAnsi"/>
          <w:color w:val="000000"/>
          <w:sz w:val="20"/>
          <w:szCs w:val="20"/>
        </w:rPr>
        <w:t xml:space="preserve">(5) </w:t>
      </w:r>
      <w:r w:rsidRPr="00555637">
        <w:rPr>
          <w:rFonts w:cstheme="minorHAnsi"/>
          <w:i/>
          <w:iCs/>
          <w:color w:val="000000"/>
          <w:sz w:val="20"/>
          <w:szCs w:val="20"/>
        </w:rPr>
        <w:t xml:space="preserve">Loading and unloading operations. </w:t>
      </w:r>
      <w:r w:rsidRPr="00555637">
        <w:rPr>
          <w:rFonts w:cstheme="minorHAnsi"/>
          <w:color w:val="000000"/>
          <w:sz w:val="20"/>
          <w:szCs w:val="20"/>
        </w:rPr>
        <w:t>The creation at any time of loud and raucous noise in connection with loading or unloading any vehicle, or the opening and destruction of bales, crates or containers.</w:t>
      </w:r>
    </w:p>
    <w:p w:rsidR="003E0A67" w:rsidRPr="00555637" w:rsidRDefault="003E0A67" w:rsidP="003E0A67">
      <w:pPr>
        <w:autoSpaceDE w:val="0"/>
        <w:autoSpaceDN w:val="0"/>
        <w:adjustRightInd w:val="0"/>
        <w:spacing w:after="0" w:line="240" w:lineRule="auto"/>
        <w:ind w:left="1440"/>
        <w:rPr>
          <w:rFonts w:cstheme="minorHAnsi"/>
          <w:i/>
          <w:iCs/>
          <w:color w:val="000000"/>
          <w:sz w:val="20"/>
          <w:szCs w:val="20"/>
        </w:rPr>
      </w:pPr>
      <w:r w:rsidRPr="00555637">
        <w:rPr>
          <w:rFonts w:cstheme="minorHAnsi"/>
          <w:color w:val="000000"/>
          <w:sz w:val="20"/>
          <w:szCs w:val="20"/>
        </w:rPr>
        <w:t xml:space="preserve">(11) </w:t>
      </w:r>
      <w:r w:rsidRPr="00555637">
        <w:rPr>
          <w:rFonts w:cstheme="minorHAnsi"/>
          <w:i/>
          <w:iCs/>
          <w:color w:val="000000"/>
          <w:sz w:val="20"/>
          <w:szCs w:val="20"/>
        </w:rPr>
        <w:t xml:space="preserve">Commercial loading and unloading operations, certain times prohibited for locations in or adjacent to residentially zoned areas. </w:t>
      </w:r>
      <w:r w:rsidRPr="00555637">
        <w:rPr>
          <w:rFonts w:cstheme="minorHAnsi"/>
          <w:color w:val="000000"/>
          <w:sz w:val="20"/>
          <w:szCs w:val="20"/>
        </w:rPr>
        <w:t>The commercial loading and unloading of any vehicle, or the opening, destruction and/or disposal of bales,</w:t>
      </w:r>
      <w:r w:rsidRPr="00555637">
        <w:rPr>
          <w:rFonts w:cstheme="minorHAnsi"/>
          <w:i/>
          <w:iCs/>
          <w:color w:val="000000"/>
          <w:sz w:val="20"/>
          <w:szCs w:val="20"/>
        </w:rPr>
        <w:t xml:space="preserve"> </w:t>
      </w:r>
      <w:r w:rsidRPr="00555637">
        <w:rPr>
          <w:rFonts w:cstheme="minorHAnsi"/>
          <w:color w:val="000000"/>
          <w:sz w:val="20"/>
          <w:szCs w:val="20"/>
        </w:rPr>
        <w:t>crates, containers, or any other item for businesses located in or adjacent to residentially zoned areas, shall be prohibited</w:t>
      </w:r>
      <w:r w:rsidRPr="00555637">
        <w:rPr>
          <w:rFonts w:cstheme="minorHAnsi"/>
          <w:i/>
          <w:iCs/>
          <w:color w:val="000000"/>
          <w:sz w:val="20"/>
          <w:szCs w:val="20"/>
        </w:rPr>
        <w:t xml:space="preserve"> </w:t>
      </w:r>
      <w:r w:rsidRPr="00555637">
        <w:rPr>
          <w:rFonts w:cstheme="minorHAnsi"/>
          <w:color w:val="000000"/>
          <w:sz w:val="20"/>
          <w:szCs w:val="20"/>
        </w:rPr>
        <w:t>between the hours of 8:00 p.m. and 8:00 a.m.</w:t>
      </w:r>
    </w:p>
    <w:p w:rsidR="003E0A67" w:rsidRPr="00555637" w:rsidRDefault="00AA2CA9" w:rsidP="003E0A67">
      <w:pPr>
        <w:autoSpaceDE w:val="0"/>
        <w:autoSpaceDN w:val="0"/>
        <w:adjustRightInd w:val="0"/>
        <w:spacing w:after="0" w:line="240" w:lineRule="auto"/>
        <w:ind w:left="720" w:hanging="720"/>
        <w:rPr>
          <w:rFonts w:cstheme="minorHAnsi"/>
          <w:color w:val="000000"/>
          <w:sz w:val="20"/>
          <w:szCs w:val="20"/>
        </w:rPr>
      </w:pPr>
      <w:r>
        <w:rPr>
          <w:rFonts w:cstheme="minorHAnsi"/>
          <w:color w:val="000000"/>
          <w:sz w:val="20"/>
          <w:szCs w:val="20"/>
        </w:rPr>
        <w:t>3</w:t>
      </w:r>
      <w:r w:rsidR="003E0A67" w:rsidRPr="00555637">
        <w:rPr>
          <w:rFonts w:cstheme="minorHAnsi"/>
          <w:color w:val="000000"/>
          <w:sz w:val="20"/>
          <w:szCs w:val="20"/>
        </w:rPr>
        <w:t xml:space="preserve">. </w:t>
      </w:r>
      <w:r w:rsidR="003E0A67" w:rsidRPr="00555637">
        <w:rPr>
          <w:rFonts w:cstheme="minorHAnsi"/>
          <w:color w:val="000000"/>
          <w:sz w:val="20"/>
          <w:szCs w:val="20"/>
        </w:rPr>
        <w:tab/>
        <w:t>It is understood and agreed that the Resort premises will be left in a neat and orderly condition, free of debris or display refuse. If the Resort staff must remove materials or debris at the close of any event, additional charges may be incurred as determined by Resort. Vendor is financially responsible for any damages incurred to the Resort, event space and or equipment. All items must be left as they were found and in the original condition found, especially Resort Dance Floor and Staging. Any damage caused by any service or personnel representing the Vendor will be subject to appropriate cleaning and/or replacement fees as determined by the Resort. Permission from Resort is required for any elaborate set up, including pipe and draping and/or hanging of any type of décor. Vendor is responsible for providing the appropriate equipment needed, based upon approval [to include special air wall hangers, distribution panels, scissor lifts, etc.]</w:t>
      </w:r>
    </w:p>
    <w:p w:rsidR="003E0A67" w:rsidRPr="00555637" w:rsidRDefault="00AA2CA9" w:rsidP="00AA2CA9">
      <w:pPr>
        <w:autoSpaceDE w:val="0"/>
        <w:autoSpaceDN w:val="0"/>
        <w:adjustRightInd w:val="0"/>
        <w:spacing w:after="0" w:line="240" w:lineRule="auto"/>
        <w:ind w:left="720" w:hanging="720"/>
        <w:rPr>
          <w:rFonts w:cstheme="minorHAnsi"/>
          <w:color w:val="000000"/>
          <w:sz w:val="20"/>
          <w:szCs w:val="20"/>
        </w:rPr>
      </w:pPr>
      <w:r>
        <w:rPr>
          <w:rFonts w:cstheme="minorHAnsi"/>
          <w:color w:val="000000"/>
          <w:sz w:val="20"/>
          <w:szCs w:val="20"/>
        </w:rPr>
        <w:t>4</w:t>
      </w:r>
      <w:r w:rsidR="003E0A67" w:rsidRPr="00555637">
        <w:rPr>
          <w:rFonts w:cstheme="minorHAnsi"/>
          <w:color w:val="000000"/>
          <w:sz w:val="20"/>
          <w:szCs w:val="20"/>
        </w:rPr>
        <w:t xml:space="preserve">. </w:t>
      </w:r>
      <w:r w:rsidR="00555637" w:rsidRPr="00555637">
        <w:rPr>
          <w:rFonts w:cstheme="minorHAnsi"/>
          <w:color w:val="000000"/>
          <w:sz w:val="20"/>
          <w:szCs w:val="20"/>
        </w:rPr>
        <w:tab/>
      </w:r>
      <w:r w:rsidR="003E0A67" w:rsidRPr="00555637">
        <w:rPr>
          <w:rFonts w:cstheme="minorHAnsi"/>
          <w:color w:val="000000"/>
          <w:sz w:val="20"/>
          <w:szCs w:val="20"/>
        </w:rPr>
        <w:t>Vendors are required to furnish the Resort with a valid insurance certificate of comprehensive general liability</w:t>
      </w:r>
      <w:r w:rsidR="00555637" w:rsidRPr="00555637">
        <w:rPr>
          <w:rFonts w:cstheme="minorHAnsi"/>
          <w:color w:val="000000"/>
          <w:sz w:val="20"/>
          <w:szCs w:val="20"/>
        </w:rPr>
        <w:t xml:space="preserve"> </w:t>
      </w:r>
      <w:r w:rsidR="003E0A67" w:rsidRPr="00555637">
        <w:rPr>
          <w:rFonts w:cstheme="minorHAnsi"/>
          <w:color w:val="000000"/>
          <w:sz w:val="20"/>
          <w:szCs w:val="20"/>
        </w:rPr>
        <w:t xml:space="preserve">coverage prior to the commencement of </w:t>
      </w:r>
      <w:r>
        <w:rPr>
          <w:rFonts w:cstheme="minorHAnsi"/>
          <w:color w:val="000000"/>
          <w:sz w:val="20"/>
          <w:szCs w:val="20"/>
        </w:rPr>
        <w:t>work or services at the Resort.</w:t>
      </w:r>
    </w:p>
    <w:p w:rsidR="003E0A67" w:rsidRPr="00555637" w:rsidRDefault="00AA2CA9" w:rsidP="00555637">
      <w:pPr>
        <w:autoSpaceDE w:val="0"/>
        <w:autoSpaceDN w:val="0"/>
        <w:adjustRightInd w:val="0"/>
        <w:spacing w:after="0" w:line="240" w:lineRule="auto"/>
        <w:ind w:left="720" w:hanging="720"/>
        <w:rPr>
          <w:rFonts w:cstheme="minorHAnsi"/>
          <w:color w:val="000000"/>
          <w:sz w:val="20"/>
          <w:szCs w:val="20"/>
        </w:rPr>
      </w:pPr>
      <w:r>
        <w:rPr>
          <w:rFonts w:cstheme="minorHAnsi"/>
          <w:color w:val="000000"/>
          <w:sz w:val="20"/>
          <w:szCs w:val="20"/>
        </w:rPr>
        <w:t>5</w:t>
      </w:r>
      <w:r w:rsidR="003E0A67" w:rsidRPr="00555637">
        <w:rPr>
          <w:rFonts w:cstheme="minorHAnsi"/>
          <w:color w:val="000000"/>
          <w:sz w:val="20"/>
          <w:szCs w:val="20"/>
        </w:rPr>
        <w:t xml:space="preserve">. </w:t>
      </w:r>
      <w:r w:rsidR="00555637" w:rsidRPr="00555637">
        <w:rPr>
          <w:rFonts w:cstheme="minorHAnsi"/>
          <w:color w:val="000000"/>
          <w:sz w:val="20"/>
          <w:szCs w:val="20"/>
        </w:rPr>
        <w:tab/>
      </w:r>
      <w:r w:rsidR="003E0A67" w:rsidRPr="00555637">
        <w:rPr>
          <w:rFonts w:cstheme="minorHAnsi"/>
          <w:color w:val="000000"/>
          <w:sz w:val="20"/>
          <w:szCs w:val="20"/>
        </w:rPr>
        <w:t>Resort will not store equipment nor be responsible for any equipment left behind, unless approved by Resort.</w:t>
      </w:r>
    </w:p>
    <w:p w:rsidR="003E0A67" w:rsidRPr="00555637" w:rsidRDefault="00AA2CA9" w:rsidP="00AA2CA9">
      <w:pPr>
        <w:autoSpaceDE w:val="0"/>
        <w:autoSpaceDN w:val="0"/>
        <w:adjustRightInd w:val="0"/>
        <w:spacing w:after="0" w:line="240" w:lineRule="auto"/>
        <w:ind w:left="720" w:hanging="720"/>
        <w:rPr>
          <w:rFonts w:cstheme="minorHAnsi"/>
          <w:color w:val="000000"/>
          <w:sz w:val="20"/>
          <w:szCs w:val="20"/>
        </w:rPr>
      </w:pPr>
      <w:r>
        <w:rPr>
          <w:rFonts w:cstheme="minorHAnsi"/>
          <w:color w:val="000000"/>
          <w:sz w:val="20"/>
          <w:szCs w:val="20"/>
        </w:rPr>
        <w:t>6</w:t>
      </w:r>
      <w:r w:rsidR="003E0A67" w:rsidRPr="00555637">
        <w:rPr>
          <w:rFonts w:cstheme="minorHAnsi"/>
          <w:color w:val="000000"/>
          <w:sz w:val="20"/>
          <w:szCs w:val="20"/>
        </w:rPr>
        <w:t xml:space="preserve">. </w:t>
      </w:r>
      <w:r w:rsidR="00555637" w:rsidRPr="00555637">
        <w:rPr>
          <w:rFonts w:cstheme="minorHAnsi"/>
          <w:color w:val="000000"/>
          <w:sz w:val="20"/>
          <w:szCs w:val="20"/>
        </w:rPr>
        <w:tab/>
      </w:r>
      <w:r>
        <w:rPr>
          <w:rFonts w:cstheme="minorHAnsi"/>
          <w:color w:val="000000"/>
          <w:sz w:val="20"/>
          <w:szCs w:val="20"/>
        </w:rPr>
        <w:t>The exhibit area is to be kept neat &amp;</w:t>
      </w:r>
      <w:r w:rsidR="003E0A67" w:rsidRPr="00555637">
        <w:rPr>
          <w:rFonts w:cstheme="minorHAnsi"/>
          <w:color w:val="000000"/>
          <w:sz w:val="20"/>
          <w:szCs w:val="20"/>
        </w:rPr>
        <w:t xml:space="preserve"> clean for appearances and safety. </w:t>
      </w:r>
      <w:r>
        <w:rPr>
          <w:rFonts w:cstheme="minorHAnsi"/>
          <w:color w:val="000000"/>
          <w:sz w:val="20"/>
          <w:szCs w:val="20"/>
        </w:rPr>
        <w:t>Vendors</w:t>
      </w:r>
      <w:r w:rsidR="003E0A67" w:rsidRPr="00555637">
        <w:rPr>
          <w:rFonts w:cstheme="minorHAnsi"/>
          <w:color w:val="000000"/>
          <w:sz w:val="20"/>
          <w:szCs w:val="20"/>
        </w:rPr>
        <w:t xml:space="preserve"> must store cases and</w:t>
      </w:r>
      <w:r w:rsidR="00555637" w:rsidRPr="00555637">
        <w:rPr>
          <w:rFonts w:cstheme="minorHAnsi"/>
          <w:color w:val="000000"/>
          <w:sz w:val="20"/>
          <w:szCs w:val="20"/>
        </w:rPr>
        <w:t xml:space="preserve"> </w:t>
      </w:r>
      <w:r w:rsidR="003E0A67" w:rsidRPr="00555637">
        <w:rPr>
          <w:rFonts w:cstheme="minorHAnsi"/>
          <w:color w:val="000000"/>
          <w:sz w:val="20"/>
          <w:szCs w:val="20"/>
        </w:rPr>
        <w:t>m</w:t>
      </w:r>
      <w:r>
        <w:rPr>
          <w:rFonts w:cstheme="minorHAnsi"/>
          <w:color w:val="000000"/>
          <w:sz w:val="20"/>
          <w:szCs w:val="20"/>
        </w:rPr>
        <w:t xml:space="preserve">iscellaneous supplies under their table or dedicated exhibit area. </w:t>
      </w:r>
      <w:r w:rsidR="003E0A67" w:rsidRPr="00555637">
        <w:rPr>
          <w:rFonts w:cstheme="minorHAnsi"/>
          <w:color w:val="000000"/>
          <w:sz w:val="20"/>
          <w:szCs w:val="20"/>
        </w:rPr>
        <w:t>Cords and wirin</w:t>
      </w:r>
      <w:r w:rsidR="00555637" w:rsidRPr="00555637">
        <w:rPr>
          <w:rFonts w:cstheme="minorHAnsi"/>
          <w:color w:val="000000"/>
          <w:sz w:val="20"/>
          <w:szCs w:val="20"/>
        </w:rPr>
        <w:t xml:space="preserve">g must be inconspicuously taped </w:t>
      </w:r>
      <w:r w:rsidR="003E0A67" w:rsidRPr="00555637">
        <w:rPr>
          <w:rFonts w:cstheme="minorHAnsi"/>
          <w:color w:val="000000"/>
          <w:sz w:val="20"/>
          <w:szCs w:val="20"/>
        </w:rPr>
        <w:t>d</w:t>
      </w:r>
      <w:r>
        <w:rPr>
          <w:rFonts w:cstheme="minorHAnsi"/>
          <w:color w:val="000000"/>
          <w:sz w:val="20"/>
          <w:szCs w:val="20"/>
        </w:rPr>
        <w:t>own. No items may be stored in B</w:t>
      </w:r>
      <w:r w:rsidR="003E0A67" w:rsidRPr="00555637">
        <w:rPr>
          <w:rFonts w:cstheme="minorHAnsi"/>
          <w:color w:val="000000"/>
          <w:sz w:val="20"/>
          <w:szCs w:val="20"/>
        </w:rPr>
        <w:t>ack of House hallways or stairwells, in acc</w:t>
      </w:r>
      <w:r w:rsidR="00555637" w:rsidRPr="00555637">
        <w:rPr>
          <w:rFonts w:cstheme="minorHAnsi"/>
          <w:color w:val="000000"/>
          <w:sz w:val="20"/>
          <w:szCs w:val="20"/>
        </w:rPr>
        <w:t xml:space="preserve">ordance with Fire Safety Codes.  </w:t>
      </w:r>
    </w:p>
    <w:p w:rsidR="003E0A67" w:rsidRDefault="00AA2CA9" w:rsidP="00555637">
      <w:pPr>
        <w:autoSpaceDE w:val="0"/>
        <w:autoSpaceDN w:val="0"/>
        <w:adjustRightInd w:val="0"/>
        <w:spacing w:after="0" w:line="240" w:lineRule="auto"/>
        <w:ind w:left="720" w:hanging="720"/>
        <w:rPr>
          <w:rFonts w:cstheme="minorHAnsi"/>
          <w:color w:val="000000"/>
          <w:sz w:val="20"/>
          <w:szCs w:val="20"/>
        </w:rPr>
      </w:pPr>
      <w:r>
        <w:rPr>
          <w:rFonts w:cstheme="minorHAnsi"/>
          <w:color w:val="000000"/>
          <w:sz w:val="20"/>
          <w:szCs w:val="20"/>
        </w:rPr>
        <w:t>7</w:t>
      </w:r>
      <w:r w:rsidR="003E0A67" w:rsidRPr="00555637">
        <w:rPr>
          <w:rFonts w:cstheme="minorHAnsi"/>
          <w:color w:val="000000"/>
          <w:sz w:val="20"/>
          <w:szCs w:val="20"/>
        </w:rPr>
        <w:t xml:space="preserve">. </w:t>
      </w:r>
      <w:r w:rsidR="00555637" w:rsidRPr="00555637">
        <w:rPr>
          <w:rFonts w:cstheme="minorHAnsi"/>
          <w:color w:val="000000"/>
          <w:sz w:val="20"/>
          <w:szCs w:val="20"/>
        </w:rPr>
        <w:tab/>
      </w:r>
      <w:r w:rsidR="003E0A67" w:rsidRPr="00555637">
        <w:rPr>
          <w:rFonts w:cstheme="minorHAnsi"/>
          <w:color w:val="000000"/>
          <w:sz w:val="20"/>
          <w:szCs w:val="20"/>
        </w:rPr>
        <w:t>Four Seasons Resort Palm Beach does not allow any signage or registration tables in public areas. All displays,</w:t>
      </w:r>
      <w:r w:rsidR="00555637" w:rsidRPr="00555637">
        <w:rPr>
          <w:rFonts w:cstheme="minorHAnsi"/>
          <w:color w:val="000000"/>
          <w:sz w:val="20"/>
          <w:szCs w:val="20"/>
        </w:rPr>
        <w:t xml:space="preserve"> </w:t>
      </w:r>
      <w:r w:rsidR="003E0A67" w:rsidRPr="00555637">
        <w:rPr>
          <w:rFonts w:cstheme="minorHAnsi"/>
          <w:color w:val="000000"/>
          <w:sz w:val="20"/>
          <w:szCs w:val="20"/>
        </w:rPr>
        <w:t>exhibits and / or decorations proposed by Vendor on behalf of Patron shall be subject t</w:t>
      </w:r>
      <w:r w:rsidR="00555637" w:rsidRPr="00555637">
        <w:rPr>
          <w:rFonts w:cstheme="minorHAnsi"/>
          <w:color w:val="000000"/>
          <w:sz w:val="20"/>
          <w:szCs w:val="20"/>
        </w:rPr>
        <w:t xml:space="preserve">o the prior written approval of </w:t>
      </w:r>
      <w:r w:rsidR="003E0A67" w:rsidRPr="00555637">
        <w:rPr>
          <w:rFonts w:cstheme="minorHAnsi"/>
          <w:color w:val="000000"/>
          <w:sz w:val="20"/>
          <w:szCs w:val="20"/>
        </w:rPr>
        <w:t xml:space="preserve">the Resort in each instance. The Resort assumes no responsibility whatsoever </w:t>
      </w:r>
      <w:r w:rsidR="00555637" w:rsidRPr="00555637">
        <w:rPr>
          <w:rFonts w:cstheme="minorHAnsi"/>
          <w:color w:val="000000"/>
          <w:sz w:val="20"/>
          <w:szCs w:val="20"/>
        </w:rPr>
        <w:t xml:space="preserve">for displays, exhibits and / or </w:t>
      </w:r>
      <w:r w:rsidR="003E0A67" w:rsidRPr="00555637">
        <w:rPr>
          <w:rFonts w:cstheme="minorHAnsi"/>
          <w:color w:val="000000"/>
          <w:sz w:val="20"/>
          <w:szCs w:val="20"/>
        </w:rPr>
        <w:t>decorations, etc. brought into the Resort by the Vendor on behalf of the Patron. All dis</w:t>
      </w:r>
      <w:r w:rsidR="00555637" w:rsidRPr="00555637">
        <w:rPr>
          <w:rFonts w:cstheme="minorHAnsi"/>
          <w:color w:val="000000"/>
          <w:sz w:val="20"/>
          <w:szCs w:val="20"/>
        </w:rPr>
        <w:t xml:space="preserve">plays, exhibits and decorations </w:t>
      </w:r>
      <w:r w:rsidR="003E0A67" w:rsidRPr="00555637">
        <w:rPr>
          <w:rFonts w:cstheme="minorHAnsi"/>
          <w:color w:val="000000"/>
          <w:sz w:val="20"/>
          <w:szCs w:val="20"/>
        </w:rPr>
        <w:t>must conform to the applicable building code and fire ordinances and should be free</w:t>
      </w:r>
      <w:r w:rsidR="00555637" w:rsidRPr="00555637">
        <w:rPr>
          <w:rFonts w:cstheme="minorHAnsi"/>
          <w:color w:val="000000"/>
          <w:sz w:val="20"/>
          <w:szCs w:val="20"/>
        </w:rPr>
        <w:t xml:space="preserve"> standing without attachment to </w:t>
      </w:r>
      <w:r w:rsidR="003E0A67" w:rsidRPr="00555637">
        <w:rPr>
          <w:rFonts w:cstheme="minorHAnsi"/>
          <w:color w:val="000000"/>
          <w:sz w:val="20"/>
          <w:szCs w:val="20"/>
        </w:rPr>
        <w:t>walls, ceilings or floors. For greater certainty and without limitation to the foregoing</w:t>
      </w:r>
      <w:r w:rsidR="00555637" w:rsidRPr="00555637">
        <w:rPr>
          <w:rFonts w:cstheme="minorHAnsi"/>
          <w:color w:val="000000"/>
          <w:sz w:val="20"/>
          <w:szCs w:val="20"/>
        </w:rPr>
        <w:t xml:space="preserve">, all applicable flame proofing </w:t>
      </w:r>
      <w:r w:rsidR="003E0A67" w:rsidRPr="00555637">
        <w:rPr>
          <w:rFonts w:cstheme="minorHAnsi"/>
          <w:color w:val="000000"/>
          <w:sz w:val="20"/>
          <w:szCs w:val="20"/>
        </w:rPr>
        <w:t>regulations shall be complied with and before any decorations of a combustible natur</w:t>
      </w:r>
      <w:r w:rsidR="00555637" w:rsidRPr="00555637">
        <w:rPr>
          <w:rFonts w:cstheme="minorHAnsi"/>
          <w:color w:val="000000"/>
          <w:sz w:val="20"/>
          <w:szCs w:val="20"/>
        </w:rPr>
        <w:t xml:space="preserve">e shall be installed, notarized </w:t>
      </w:r>
      <w:r w:rsidR="003E0A67" w:rsidRPr="00555637">
        <w:rPr>
          <w:rFonts w:cstheme="minorHAnsi"/>
          <w:color w:val="000000"/>
          <w:sz w:val="20"/>
          <w:szCs w:val="20"/>
        </w:rPr>
        <w:t>affidavits of flame proofing must be furnished.</w:t>
      </w:r>
    </w:p>
    <w:p w:rsidR="00AA2CA9" w:rsidRPr="00555637" w:rsidRDefault="00AA2CA9" w:rsidP="00555637">
      <w:pPr>
        <w:autoSpaceDE w:val="0"/>
        <w:autoSpaceDN w:val="0"/>
        <w:adjustRightInd w:val="0"/>
        <w:spacing w:after="0" w:line="240" w:lineRule="auto"/>
        <w:ind w:left="720" w:hanging="720"/>
        <w:rPr>
          <w:rFonts w:cstheme="minorHAnsi"/>
          <w:color w:val="000000"/>
          <w:sz w:val="20"/>
          <w:szCs w:val="20"/>
        </w:rPr>
      </w:pPr>
    </w:p>
    <w:p w:rsidR="003E0A67" w:rsidRPr="003173DA" w:rsidRDefault="003E0A67" w:rsidP="003E0A67">
      <w:pPr>
        <w:autoSpaceDE w:val="0"/>
        <w:autoSpaceDN w:val="0"/>
        <w:adjustRightInd w:val="0"/>
        <w:spacing w:after="0" w:line="240" w:lineRule="auto"/>
        <w:rPr>
          <w:rFonts w:cstheme="minorHAnsi"/>
          <w:b/>
          <w:color w:val="000000"/>
          <w:sz w:val="20"/>
          <w:szCs w:val="20"/>
        </w:rPr>
      </w:pPr>
      <w:r w:rsidRPr="003173DA">
        <w:rPr>
          <w:rFonts w:cstheme="minorHAnsi"/>
          <w:b/>
          <w:color w:val="000000"/>
          <w:sz w:val="20"/>
          <w:szCs w:val="20"/>
        </w:rPr>
        <w:t>Please sign this VENDOR POLICIES &amp; CODE OF CONDU</w:t>
      </w:r>
      <w:r w:rsidR="00281D8C" w:rsidRPr="003173DA">
        <w:rPr>
          <w:rFonts w:cstheme="minorHAnsi"/>
          <w:b/>
          <w:color w:val="000000"/>
          <w:sz w:val="20"/>
          <w:szCs w:val="20"/>
        </w:rPr>
        <w:t xml:space="preserve">CT and return it to:  </w:t>
      </w:r>
      <w:hyperlink r:id="rId6" w:history="1">
        <w:r w:rsidR="003173DA" w:rsidRPr="003173DA">
          <w:rPr>
            <w:rStyle w:val="Hyperlink"/>
            <w:rFonts w:cstheme="minorHAnsi"/>
            <w:b/>
            <w:sz w:val="20"/>
            <w:szCs w:val="20"/>
          </w:rPr>
          <w:t>Denise.Lebel@Fourseasons.com</w:t>
        </w:r>
      </w:hyperlink>
      <w:r w:rsidR="002A39BC" w:rsidRPr="003173DA">
        <w:rPr>
          <w:rFonts w:cstheme="minorHAnsi"/>
          <w:b/>
          <w:color w:val="000000"/>
          <w:sz w:val="20"/>
          <w:szCs w:val="20"/>
        </w:rPr>
        <w:t xml:space="preserve"> </w:t>
      </w:r>
      <w:r w:rsidR="003173DA" w:rsidRPr="003173DA">
        <w:rPr>
          <w:rFonts w:cstheme="minorHAnsi"/>
          <w:b/>
          <w:color w:val="000000"/>
          <w:sz w:val="20"/>
          <w:szCs w:val="20"/>
        </w:rPr>
        <w:t>Direct: (561)533-3758</w:t>
      </w:r>
    </w:p>
    <w:p w:rsidR="00555637" w:rsidRPr="00555637" w:rsidRDefault="00555637" w:rsidP="003E0A67">
      <w:pPr>
        <w:autoSpaceDE w:val="0"/>
        <w:autoSpaceDN w:val="0"/>
        <w:adjustRightInd w:val="0"/>
        <w:spacing w:after="0" w:line="240" w:lineRule="auto"/>
        <w:rPr>
          <w:rFonts w:cstheme="minorHAnsi"/>
          <w:color w:val="000000"/>
          <w:sz w:val="20"/>
          <w:szCs w:val="20"/>
        </w:rPr>
      </w:pPr>
    </w:p>
    <w:p w:rsidR="003E0A67" w:rsidRPr="00555637" w:rsidRDefault="003E0A67" w:rsidP="003E0A67">
      <w:pPr>
        <w:autoSpaceDE w:val="0"/>
        <w:autoSpaceDN w:val="0"/>
        <w:adjustRightInd w:val="0"/>
        <w:spacing w:after="0" w:line="240" w:lineRule="auto"/>
        <w:rPr>
          <w:rFonts w:cstheme="minorHAnsi"/>
          <w:color w:val="000000"/>
          <w:sz w:val="20"/>
          <w:szCs w:val="20"/>
        </w:rPr>
      </w:pPr>
      <w:r w:rsidRPr="00555637">
        <w:rPr>
          <w:rFonts w:cstheme="minorHAnsi"/>
          <w:color w:val="000000"/>
          <w:sz w:val="20"/>
          <w:szCs w:val="20"/>
        </w:rPr>
        <w:t>Patron/Vendor Signatu</w:t>
      </w:r>
      <w:r w:rsidR="00555637" w:rsidRPr="00555637">
        <w:rPr>
          <w:rFonts w:cstheme="minorHAnsi"/>
          <w:color w:val="000000"/>
          <w:sz w:val="20"/>
          <w:szCs w:val="20"/>
        </w:rPr>
        <w:t>re: _________________________</w:t>
      </w:r>
      <w:proofErr w:type="gramStart"/>
      <w:r w:rsidR="00555637" w:rsidRPr="00555637">
        <w:rPr>
          <w:rFonts w:cstheme="minorHAnsi"/>
          <w:color w:val="000000"/>
          <w:sz w:val="20"/>
          <w:szCs w:val="20"/>
        </w:rPr>
        <w:t xml:space="preserve">_  </w:t>
      </w:r>
      <w:r w:rsidRPr="00555637">
        <w:rPr>
          <w:rFonts w:cstheme="minorHAnsi"/>
          <w:color w:val="000000"/>
          <w:sz w:val="20"/>
          <w:szCs w:val="20"/>
        </w:rPr>
        <w:t>Event</w:t>
      </w:r>
      <w:proofErr w:type="gramEnd"/>
      <w:r w:rsidRPr="00555637">
        <w:rPr>
          <w:rFonts w:cstheme="minorHAnsi"/>
          <w:color w:val="000000"/>
          <w:sz w:val="20"/>
          <w:szCs w:val="20"/>
        </w:rPr>
        <w:t xml:space="preserve"> </w:t>
      </w:r>
      <w:r w:rsidR="00E81110">
        <w:rPr>
          <w:rFonts w:cstheme="minorHAnsi"/>
          <w:color w:val="000000"/>
          <w:sz w:val="20"/>
          <w:szCs w:val="20"/>
        </w:rPr>
        <w:t xml:space="preserve"> </w:t>
      </w:r>
      <w:r w:rsidRPr="00555637">
        <w:rPr>
          <w:rFonts w:cstheme="minorHAnsi"/>
          <w:color w:val="000000"/>
          <w:sz w:val="20"/>
          <w:szCs w:val="20"/>
        </w:rPr>
        <w:t xml:space="preserve">Name: </w:t>
      </w:r>
      <w:r w:rsidR="00281D8C" w:rsidRPr="00C63D1D">
        <w:rPr>
          <w:rFonts w:cstheme="minorHAnsi"/>
          <w:color w:val="000000"/>
          <w:sz w:val="20"/>
          <w:szCs w:val="20"/>
          <w:u w:val="single"/>
        </w:rPr>
        <w:t>FISA EAST 2019</w:t>
      </w:r>
    </w:p>
    <w:p w:rsidR="003E0A67" w:rsidRPr="00555637" w:rsidRDefault="003E0A67" w:rsidP="003E0A67">
      <w:pPr>
        <w:autoSpaceDE w:val="0"/>
        <w:autoSpaceDN w:val="0"/>
        <w:adjustRightInd w:val="0"/>
        <w:spacing w:after="0" w:line="240" w:lineRule="auto"/>
        <w:rPr>
          <w:rFonts w:cstheme="minorHAnsi"/>
          <w:color w:val="000000"/>
          <w:sz w:val="20"/>
          <w:szCs w:val="20"/>
        </w:rPr>
      </w:pPr>
      <w:r w:rsidRPr="00555637">
        <w:rPr>
          <w:rFonts w:cstheme="minorHAnsi"/>
          <w:color w:val="000000"/>
          <w:sz w:val="20"/>
          <w:szCs w:val="20"/>
        </w:rPr>
        <w:t>Patron/Vendor Name:</w:t>
      </w:r>
      <w:r w:rsidR="00555637" w:rsidRPr="00555637">
        <w:rPr>
          <w:rFonts w:cstheme="minorHAnsi"/>
          <w:color w:val="000000"/>
          <w:sz w:val="20"/>
          <w:szCs w:val="20"/>
        </w:rPr>
        <w:t xml:space="preserve"> ____________________________</w:t>
      </w:r>
      <w:proofErr w:type="gramStart"/>
      <w:r w:rsidR="00555637" w:rsidRPr="00555637">
        <w:rPr>
          <w:rFonts w:cstheme="minorHAnsi"/>
          <w:color w:val="000000"/>
          <w:sz w:val="20"/>
          <w:szCs w:val="20"/>
        </w:rPr>
        <w:t xml:space="preserve">_  </w:t>
      </w:r>
      <w:r w:rsidR="00281D8C">
        <w:rPr>
          <w:rFonts w:cstheme="minorHAnsi"/>
          <w:color w:val="000000"/>
          <w:sz w:val="20"/>
          <w:szCs w:val="20"/>
        </w:rPr>
        <w:t>Event</w:t>
      </w:r>
      <w:proofErr w:type="gramEnd"/>
      <w:r w:rsidR="00E81110">
        <w:rPr>
          <w:rFonts w:cstheme="minorHAnsi"/>
          <w:color w:val="000000"/>
          <w:sz w:val="20"/>
          <w:szCs w:val="20"/>
        </w:rPr>
        <w:t xml:space="preserve"> </w:t>
      </w:r>
      <w:r w:rsidR="00281D8C">
        <w:rPr>
          <w:rFonts w:cstheme="minorHAnsi"/>
          <w:color w:val="000000"/>
          <w:sz w:val="20"/>
          <w:szCs w:val="20"/>
        </w:rPr>
        <w:t xml:space="preserve">Date </w:t>
      </w:r>
      <w:r w:rsidR="008B6AEA">
        <w:rPr>
          <w:rFonts w:cstheme="minorHAnsi"/>
          <w:color w:val="000000"/>
          <w:sz w:val="20"/>
          <w:szCs w:val="20"/>
        </w:rPr>
        <w:t xml:space="preserve">Set Up: </w:t>
      </w:r>
      <w:r w:rsidR="00281D8C">
        <w:rPr>
          <w:rFonts w:cstheme="minorHAnsi"/>
          <w:color w:val="000000"/>
          <w:sz w:val="20"/>
          <w:szCs w:val="20"/>
        </w:rPr>
        <w:t xml:space="preserve"> </w:t>
      </w:r>
      <w:r w:rsidR="008B6AEA">
        <w:rPr>
          <w:rFonts w:cstheme="minorHAnsi"/>
          <w:color w:val="000000"/>
          <w:sz w:val="20"/>
          <w:szCs w:val="20"/>
          <w:u w:val="single"/>
        </w:rPr>
        <w:t>Sunday, Nov. 3</w:t>
      </w:r>
      <w:r w:rsidR="008B6AEA" w:rsidRPr="008B6AEA">
        <w:rPr>
          <w:rFonts w:cstheme="minorHAnsi"/>
          <w:color w:val="000000"/>
          <w:sz w:val="20"/>
          <w:szCs w:val="20"/>
          <w:u w:val="single"/>
          <w:vertAlign w:val="superscript"/>
        </w:rPr>
        <w:t>rd</w:t>
      </w:r>
      <w:r w:rsidR="008B6AEA">
        <w:rPr>
          <w:rFonts w:cstheme="minorHAnsi"/>
          <w:color w:val="000000"/>
          <w:sz w:val="20"/>
          <w:szCs w:val="20"/>
          <w:u w:val="single"/>
        </w:rPr>
        <w:t xml:space="preserve">, </w:t>
      </w:r>
      <w:r w:rsidR="00281D8C" w:rsidRPr="00C63D1D">
        <w:rPr>
          <w:rFonts w:cstheme="minorHAnsi"/>
          <w:color w:val="000000"/>
          <w:sz w:val="20"/>
          <w:szCs w:val="20"/>
          <w:u w:val="single"/>
        </w:rPr>
        <w:t xml:space="preserve"> 2019</w:t>
      </w:r>
      <w:r w:rsidR="008B6AEA">
        <w:rPr>
          <w:rFonts w:cstheme="minorHAnsi"/>
          <w:color w:val="000000"/>
          <w:sz w:val="20"/>
          <w:szCs w:val="20"/>
          <w:u w:val="single"/>
        </w:rPr>
        <w:t xml:space="preserve"> by 4pm</w:t>
      </w:r>
    </w:p>
    <w:p w:rsidR="003E0A67" w:rsidRPr="00555637" w:rsidRDefault="003E0A67" w:rsidP="003E0A67">
      <w:pPr>
        <w:autoSpaceDE w:val="0"/>
        <w:autoSpaceDN w:val="0"/>
        <w:adjustRightInd w:val="0"/>
        <w:spacing w:after="0" w:line="240" w:lineRule="auto"/>
        <w:rPr>
          <w:rFonts w:cstheme="minorHAnsi"/>
          <w:color w:val="000000"/>
          <w:sz w:val="20"/>
          <w:szCs w:val="20"/>
        </w:rPr>
      </w:pPr>
      <w:r w:rsidRPr="00555637">
        <w:rPr>
          <w:rFonts w:cstheme="minorHAnsi"/>
          <w:color w:val="000000"/>
          <w:sz w:val="20"/>
          <w:szCs w:val="20"/>
        </w:rPr>
        <w:t>Company Name: _______________</w:t>
      </w:r>
      <w:r w:rsidR="00555637" w:rsidRPr="00555637">
        <w:rPr>
          <w:rFonts w:cstheme="minorHAnsi"/>
          <w:color w:val="000000"/>
          <w:sz w:val="20"/>
          <w:szCs w:val="20"/>
        </w:rPr>
        <w:t>_____________</w:t>
      </w:r>
      <w:r w:rsidR="002A39BC">
        <w:rPr>
          <w:rFonts w:cstheme="minorHAnsi"/>
          <w:color w:val="000000"/>
          <w:sz w:val="20"/>
          <w:szCs w:val="20"/>
        </w:rPr>
        <w:t>_____</w:t>
      </w:r>
      <w:proofErr w:type="gramStart"/>
      <w:r w:rsidR="002A39BC">
        <w:rPr>
          <w:rFonts w:cstheme="minorHAnsi"/>
          <w:color w:val="000000"/>
          <w:sz w:val="20"/>
          <w:szCs w:val="20"/>
        </w:rPr>
        <w:t xml:space="preserve">_  </w:t>
      </w:r>
      <w:r w:rsidR="00555637" w:rsidRPr="00555637">
        <w:rPr>
          <w:rFonts w:cstheme="minorHAnsi"/>
          <w:color w:val="000000"/>
          <w:sz w:val="20"/>
          <w:szCs w:val="20"/>
        </w:rPr>
        <w:t>Location</w:t>
      </w:r>
      <w:proofErr w:type="gramEnd"/>
      <w:r w:rsidR="00E81110">
        <w:rPr>
          <w:rFonts w:cstheme="minorHAnsi"/>
          <w:color w:val="000000"/>
          <w:sz w:val="20"/>
          <w:szCs w:val="20"/>
        </w:rPr>
        <w:t xml:space="preserve"> </w:t>
      </w:r>
      <w:r w:rsidR="00555637" w:rsidRPr="00555637">
        <w:rPr>
          <w:rFonts w:cstheme="minorHAnsi"/>
          <w:color w:val="000000"/>
          <w:sz w:val="20"/>
          <w:szCs w:val="20"/>
        </w:rPr>
        <w:t>/</w:t>
      </w:r>
      <w:r w:rsidR="00E81110">
        <w:rPr>
          <w:rFonts w:cstheme="minorHAnsi"/>
          <w:color w:val="000000"/>
          <w:sz w:val="20"/>
          <w:szCs w:val="20"/>
        </w:rPr>
        <w:t xml:space="preserve"> </w:t>
      </w:r>
      <w:r w:rsidR="00555637" w:rsidRPr="00555637">
        <w:rPr>
          <w:rFonts w:cstheme="minorHAnsi"/>
          <w:color w:val="000000"/>
          <w:sz w:val="20"/>
          <w:szCs w:val="20"/>
        </w:rPr>
        <w:t>Room</w:t>
      </w:r>
      <w:r w:rsidR="00E81110">
        <w:rPr>
          <w:rFonts w:cstheme="minorHAnsi"/>
          <w:color w:val="000000"/>
          <w:sz w:val="20"/>
          <w:szCs w:val="20"/>
        </w:rPr>
        <w:t xml:space="preserve">:  </w:t>
      </w:r>
      <w:r w:rsidR="00E81110" w:rsidRPr="00E81110">
        <w:rPr>
          <w:rFonts w:cstheme="minorHAnsi"/>
          <w:color w:val="000000"/>
          <w:sz w:val="20"/>
          <w:szCs w:val="20"/>
          <w:u w:val="single"/>
        </w:rPr>
        <w:t>Flagler Ballroom on Conference  2 Level</w:t>
      </w:r>
    </w:p>
    <w:p w:rsidR="00D40692" w:rsidRDefault="003E0A67" w:rsidP="00555637">
      <w:pPr>
        <w:pStyle w:val="Default"/>
        <w:rPr>
          <w:rFonts w:asciiTheme="minorHAnsi" w:hAnsiTheme="minorHAnsi" w:cstheme="minorHAnsi"/>
          <w:sz w:val="20"/>
          <w:szCs w:val="20"/>
        </w:rPr>
      </w:pPr>
      <w:r w:rsidRPr="00555637">
        <w:rPr>
          <w:rFonts w:asciiTheme="minorHAnsi" w:hAnsiTheme="minorHAnsi" w:cstheme="minorHAnsi"/>
          <w:sz w:val="20"/>
          <w:szCs w:val="20"/>
        </w:rPr>
        <w:t xml:space="preserve">Date Signed: ____________________________________ </w:t>
      </w:r>
      <w:r w:rsidR="00555637" w:rsidRPr="00555637">
        <w:rPr>
          <w:rFonts w:asciiTheme="minorHAnsi" w:hAnsiTheme="minorHAnsi" w:cstheme="minorHAnsi"/>
          <w:sz w:val="20"/>
          <w:szCs w:val="20"/>
        </w:rPr>
        <w:t xml:space="preserve"> </w:t>
      </w:r>
      <w:r w:rsidR="002A39BC">
        <w:rPr>
          <w:rFonts w:asciiTheme="minorHAnsi" w:hAnsiTheme="minorHAnsi" w:cstheme="minorHAnsi"/>
          <w:sz w:val="20"/>
          <w:szCs w:val="20"/>
        </w:rPr>
        <w:t xml:space="preserve"> </w:t>
      </w:r>
      <w:r w:rsidR="00555637" w:rsidRPr="00555637">
        <w:rPr>
          <w:rFonts w:asciiTheme="minorHAnsi" w:hAnsiTheme="minorHAnsi" w:cstheme="minorHAnsi"/>
          <w:sz w:val="20"/>
          <w:szCs w:val="20"/>
        </w:rPr>
        <w:t xml:space="preserve"> </w:t>
      </w:r>
      <w:r w:rsidRPr="00555637">
        <w:rPr>
          <w:rFonts w:asciiTheme="minorHAnsi" w:hAnsiTheme="minorHAnsi" w:cstheme="minorHAnsi"/>
          <w:sz w:val="20"/>
          <w:szCs w:val="20"/>
        </w:rPr>
        <w:t xml:space="preserve">Start/End Times: </w:t>
      </w:r>
      <w:r w:rsidR="00E81110" w:rsidRPr="00E81110">
        <w:rPr>
          <w:rFonts w:asciiTheme="minorHAnsi" w:hAnsiTheme="minorHAnsi" w:cstheme="minorHAnsi"/>
          <w:sz w:val="20"/>
          <w:szCs w:val="20"/>
          <w:u w:val="single"/>
        </w:rPr>
        <w:t>Load in-out Times are 9:00am</w:t>
      </w:r>
      <w:r w:rsidR="00BD7B2D">
        <w:rPr>
          <w:rFonts w:asciiTheme="minorHAnsi" w:hAnsiTheme="minorHAnsi" w:cstheme="minorHAnsi"/>
          <w:sz w:val="20"/>
          <w:szCs w:val="20"/>
          <w:u w:val="single"/>
        </w:rPr>
        <w:t xml:space="preserve"> </w:t>
      </w:r>
      <w:r w:rsidR="00E81110" w:rsidRPr="00E81110">
        <w:rPr>
          <w:rFonts w:asciiTheme="minorHAnsi" w:hAnsiTheme="minorHAnsi" w:cstheme="minorHAnsi"/>
          <w:sz w:val="20"/>
          <w:szCs w:val="20"/>
          <w:u w:val="single"/>
        </w:rPr>
        <w:t>-3:00pm</w:t>
      </w:r>
    </w:p>
    <w:sectPr w:rsidR="00D40692" w:rsidSect="00AA2CA9">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51BDF"/>
    <w:multiLevelType w:val="hybridMultilevel"/>
    <w:tmpl w:val="0E90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4A789A"/>
    <w:multiLevelType w:val="hybridMultilevel"/>
    <w:tmpl w:val="2010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B64E46"/>
    <w:multiLevelType w:val="hybridMultilevel"/>
    <w:tmpl w:val="30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BF1675"/>
    <w:multiLevelType w:val="hybridMultilevel"/>
    <w:tmpl w:val="81AE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BD3A58"/>
    <w:multiLevelType w:val="hybridMultilevel"/>
    <w:tmpl w:val="E51A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F00535"/>
    <w:multiLevelType w:val="hybridMultilevel"/>
    <w:tmpl w:val="DB24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3521B"/>
    <w:multiLevelType w:val="hybridMultilevel"/>
    <w:tmpl w:val="25C0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31680D"/>
    <w:multiLevelType w:val="hybridMultilevel"/>
    <w:tmpl w:val="E7A0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50"/>
    <w:rsid w:val="00051BAF"/>
    <w:rsid w:val="00185CB7"/>
    <w:rsid w:val="002703CF"/>
    <w:rsid w:val="00281D8C"/>
    <w:rsid w:val="002A39BC"/>
    <w:rsid w:val="003173DA"/>
    <w:rsid w:val="00351637"/>
    <w:rsid w:val="003E0A67"/>
    <w:rsid w:val="00442F2F"/>
    <w:rsid w:val="00463404"/>
    <w:rsid w:val="004D2CDA"/>
    <w:rsid w:val="005466CD"/>
    <w:rsid w:val="00555637"/>
    <w:rsid w:val="00650650"/>
    <w:rsid w:val="006536DE"/>
    <w:rsid w:val="00751437"/>
    <w:rsid w:val="007E13C9"/>
    <w:rsid w:val="00893D4E"/>
    <w:rsid w:val="008B50E7"/>
    <w:rsid w:val="008B6AEA"/>
    <w:rsid w:val="00945A0F"/>
    <w:rsid w:val="00A144FC"/>
    <w:rsid w:val="00A71247"/>
    <w:rsid w:val="00AA2CA9"/>
    <w:rsid w:val="00AB6CFB"/>
    <w:rsid w:val="00BD7B2D"/>
    <w:rsid w:val="00C63D1D"/>
    <w:rsid w:val="00CC6DD0"/>
    <w:rsid w:val="00D40692"/>
    <w:rsid w:val="00E23E1E"/>
    <w:rsid w:val="00E81110"/>
    <w:rsid w:val="00F1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065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A39B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065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A39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32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ise.Lebel@Fourseason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Four Seasons Resort Palm Beach</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Strenk</dc:creator>
  <cp:lastModifiedBy>Christine</cp:lastModifiedBy>
  <cp:revision>11</cp:revision>
  <dcterms:created xsi:type="dcterms:W3CDTF">2019-09-12T21:17:00Z</dcterms:created>
  <dcterms:modified xsi:type="dcterms:W3CDTF">2019-09-17T20:52:00Z</dcterms:modified>
</cp:coreProperties>
</file>